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B6C" w:rsidRDefault="00AA3B6C" w:rsidP="00AA3B6C">
      <w:r>
        <w:t xml:space="preserve">Nella sezione Provvedimenti / Provvedimenti dirigenti </w:t>
      </w:r>
      <w:r>
        <w:t xml:space="preserve"> (</w:t>
      </w:r>
      <w:hyperlink r:id="rId5" w:history="1">
        <w:r w:rsidRPr="008E4766">
          <w:rPr>
            <w:rStyle w:val="Collegamentoipertestuale"/>
          </w:rPr>
          <w:t>https://www.miur.gov.it/web/guest/provvedimenti-dirigenti</w:t>
        </w:r>
      </w:hyperlink>
      <w:r>
        <w:t xml:space="preserve"> )</w:t>
      </w:r>
      <w:bookmarkStart w:id="0" w:name="_GoBack"/>
      <w:bookmarkEnd w:id="0"/>
    </w:p>
    <w:p w:rsidR="00AA3B6C" w:rsidRDefault="00AA3B6C" w:rsidP="00AA3B6C">
      <w:pPr>
        <w:rPr>
          <w:color w:val="1F497D"/>
        </w:rPr>
      </w:pPr>
    </w:p>
    <w:p w:rsidR="00AA3B6C" w:rsidRDefault="00AA3B6C" w:rsidP="00AA3B6C">
      <w:r>
        <w:rPr>
          <w:color w:val="1F497D"/>
        </w:rPr>
        <w:t>DIREZIONE GENERALE PER LO STUDENTE LO SVILUPPO E L’INTERNAZIONALIZZAZIONE DELLA FORMAZIONE SUPERIORE</w:t>
      </w:r>
      <w:r>
        <w:t xml:space="preserve">   </w:t>
      </w:r>
    </w:p>
    <w:p w:rsidR="00AA3B6C" w:rsidRDefault="00AA3B6C" w:rsidP="00AA3B6C"/>
    <w:p w:rsidR="00AA3B6C" w:rsidRDefault="00AA3B6C" w:rsidP="00AA3B6C">
      <w:pPr>
        <w:rPr>
          <w:color w:val="1F497D"/>
        </w:rPr>
      </w:pPr>
      <w:r>
        <w:rPr>
          <w:color w:val="1F497D"/>
        </w:rPr>
        <w:t xml:space="preserve">Ufficio I </w:t>
      </w:r>
    </w:p>
    <w:p w:rsidR="00AA3B6C" w:rsidRDefault="00AA3B6C" w:rsidP="00AA3B6C"/>
    <w:p w:rsidR="00AA3B6C" w:rsidRDefault="00AA3B6C" w:rsidP="00AA3B6C">
      <w:pPr>
        <w:rPr>
          <w:color w:val="1F497D"/>
        </w:rPr>
      </w:pPr>
      <w:r>
        <w:rPr>
          <w:color w:val="1F497D"/>
        </w:rPr>
        <w:t xml:space="preserve">Acquisto beni e servizi – Dati pagamenti 2018 </w:t>
      </w:r>
    </w:p>
    <w:p w:rsidR="00AA3B6C" w:rsidRDefault="00AA3B6C" w:rsidP="00AA3B6C"/>
    <w:p w:rsidR="00AA3B6C" w:rsidRDefault="00AA3B6C" w:rsidP="00AA3B6C">
      <w:r>
        <w:t xml:space="preserve">In questa sezione pubblicare tutti i file 2018 relativi a missioni </w:t>
      </w:r>
      <w:proofErr w:type="spellStart"/>
      <w:r>
        <w:t>cun</w:t>
      </w:r>
      <w:proofErr w:type="spellEnd"/>
      <w:r>
        <w:t xml:space="preserve">, </w:t>
      </w:r>
      <w:proofErr w:type="spellStart"/>
      <w:r>
        <w:t>cnsu</w:t>
      </w:r>
      <w:proofErr w:type="spellEnd"/>
      <w:r>
        <w:t xml:space="preserve"> , commissioni, servizi di trasferta, gettoni      </w:t>
      </w:r>
    </w:p>
    <w:p w:rsidR="00AA3B6C" w:rsidRDefault="00AA3B6C" w:rsidP="00AA3B6C"/>
    <w:p w:rsidR="00AA3B6C" w:rsidRDefault="00AA3B6C" w:rsidP="00AA3B6C">
      <w:pPr>
        <w:rPr>
          <w:color w:val="1F497D"/>
        </w:rPr>
      </w:pPr>
      <w:r>
        <w:rPr>
          <w:color w:val="1F497D"/>
        </w:rPr>
        <w:t xml:space="preserve">Esborsi da contenzioso – Dati pagamenti 2018 </w:t>
      </w:r>
    </w:p>
    <w:p w:rsidR="00AA3B6C" w:rsidRDefault="00AA3B6C" w:rsidP="00AA3B6C"/>
    <w:p w:rsidR="00AA3B6C" w:rsidRDefault="00AA3B6C" w:rsidP="00AA3B6C">
      <w:r>
        <w:t>In questa sezione pubblicare il file esborsi da contenzioso 2018</w:t>
      </w:r>
    </w:p>
    <w:p w:rsidR="00AA3B6C" w:rsidRDefault="00AA3B6C" w:rsidP="00AA3B6C"/>
    <w:p w:rsidR="00AA3B6C" w:rsidRDefault="00AA3B6C" w:rsidP="00AA3B6C">
      <w:pPr>
        <w:rPr>
          <w:color w:val="1F497D"/>
        </w:rPr>
      </w:pPr>
      <w:r>
        <w:rPr>
          <w:color w:val="1F497D"/>
        </w:rPr>
        <w:t xml:space="preserve">Acquisto beni e servizi – Dati pagamenti I trimestre 2019 </w:t>
      </w:r>
    </w:p>
    <w:p w:rsidR="00AA3B6C" w:rsidRDefault="00AA3B6C" w:rsidP="00AA3B6C"/>
    <w:p w:rsidR="00AA3B6C" w:rsidRDefault="00AA3B6C" w:rsidP="00AA3B6C">
      <w:r>
        <w:t xml:space="preserve">In questa sezione pubblicare tutti i file 2019 relativi a missioni </w:t>
      </w:r>
      <w:proofErr w:type="spellStart"/>
      <w:r>
        <w:t>cun</w:t>
      </w:r>
      <w:proofErr w:type="spellEnd"/>
      <w:r>
        <w:t xml:space="preserve">, </w:t>
      </w:r>
      <w:proofErr w:type="spellStart"/>
      <w:r>
        <w:t>cnsu</w:t>
      </w:r>
      <w:proofErr w:type="spellEnd"/>
      <w:r>
        <w:t xml:space="preserve"> , commissioni, servizi di trasferta  </w:t>
      </w:r>
    </w:p>
    <w:p w:rsidR="00AA3B6C" w:rsidRDefault="00AA3B6C" w:rsidP="00AA3B6C"/>
    <w:p w:rsidR="00AA3B6C" w:rsidRDefault="00AA3B6C" w:rsidP="00AA3B6C">
      <w:pPr>
        <w:rPr>
          <w:color w:val="1F497D"/>
        </w:rPr>
      </w:pPr>
      <w:r>
        <w:rPr>
          <w:color w:val="1F497D"/>
        </w:rPr>
        <w:t xml:space="preserve">Esborsi da contenzioso – Dati pagamenti I trimestre 2019 </w:t>
      </w:r>
    </w:p>
    <w:p w:rsidR="00AA3B6C" w:rsidRDefault="00AA3B6C" w:rsidP="00AA3B6C"/>
    <w:p w:rsidR="00AA3B6C" w:rsidRDefault="00AA3B6C" w:rsidP="00AA3B6C">
      <w:r>
        <w:t>In questa sezione pubblicare il file esborsi da contenzioso 2018</w:t>
      </w:r>
    </w:p>
    <w:p w:rsidR="000D62B7" w:rsidRDefault="000D62B7"/>
    <w:sectPr w:rsidR="000D62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EB"/>
    <w:rsid w:val="00006796"/>
    <w:rsid w:val="00006961"/>
    <w:rsid w:val="00030970"/>
    <w:rsid w:val="00036876"/>
    <w:rsid w:val="000568EB"/>
    <w:rsid w:val="000633D2"/>
    <w:rsid w:val="0008170F"/>
    <w:rsid w:val="000D62B7"/>
    <w:rsid w:val="00106CB0"/>
    <w:rsid w:val="00112D8A"/>
    <w:rsid w:val="001216E5"/>
    <w:rsid w:val="001408B6"/>
    <w:rsid w:val="0014130B"/>
    <w:rsid w:val="001436B6"/>
    <w:rsid w:val="0014745B"/>
    <w:rsid w:val="00156983"/>
    <w:rsid w:val="00173B77"/>
    <w:rsid w:val="001C7D5B"/>
    <w:rsid w:val="00203FD1"/>
    <w:rsid w:val="00274A71"/>
    <w:rsid w:val="002860F4"/>
    <w:rsid w:val="00292E08"/>
    <w:rsid w:val="002C798F"/>
    <w:rsid w:val="002D4164"/>
    <w:rsid w:val="002E0207"/>
    <w:rsid w:val="003511CE"/>
    <w:rsid w:val="003846A3"/>
    <w:rsid w:val="00395CDE"/>
    <w:rsid w:val="00397D5A"/>
    <w:rsid w:val="003D39D0"/>
    <w:rsid w:val="00413121"/>
    <w:rsid w:val="004204A4"/>
    <w:rsid w:val="0042703F"/>
    <w:rsid w:val="004463BE"/>
    <w:rsid w:val="00452F9A"/>
    <w:rsid w:val="00454D94"/>
    <w:rsid w:val="004623C0"/>
    <w:rsid w:val="004730B2"/>
    <w:rsid w:val="004B2498"/>
    <w:rsid w:val="004D0293"/>
    <w:rsid w:val="00523044"/>
    <w:rsid w:val="00567F39"/>
    <w:rsid w:val="0058128B"/>
    <w:rsid w:val="005A2508"/>
    <w:rsid w:val="005B0F3F"/>
    <w:rsid w:val="005B3D19"/>
    <w:rsid w:val="005B7B1F"/>
    <w:rsid w:val="005C2DE7"/>
    <w:rsid w:val="005C32BC"/>
    <w:rsid w:val="005C5A68"/>
    <w:rsid w:val="005D1AA8"/>
    <w:rsid w:val="005D60CB"/>
    <w:rsid w:val="005E4F66"/>
    <w:rsid w:val="005F04F3"/>
    <w:rsid w:val="005F5638"/>
    <w:rsid w:val="00614714"/>
    <w:rsid w:val="00651924"/>
    <w:rsid w:val="0067255A"/>
    <w:rsid w:val="006A7AE4"/>
    <w:rsid w:val="006B48E0"/>
    <w:rsid w:val="006B7B18"/>
    <w:rsid w:val="006C30AC"/>
    <w:rsid w:val="006F4814"/>
    <w:rsid w:val="0070026B"/>
    <w:rsid w:val="007047D2"/>
    <w:rsid w:val="00704DE3"/>
    <w:rsid w:val="00726241"/>
    <w:rsid w:val="00774495"/>
    <w:rsid w:val="007A1967"/>
    <w:rsid w:val="007A52E3"/>
    <w:rsid w:val="007B3810"/>
    <w:rsid w:val="007B6140"/>
    <w:rsid w:val="007B6481"/>
    <w:rsid w:val="007D6BED"/>
    <w:rsid w:val="007E7CCF"/>
    <w:rsid w:val="00813B58"/>
    <w:rsid w:val="0085074C"/>
    <w:rsid w:val="008557F8"/>
    <w:rsid w:val="00866574"/>
    <w:rsid w:val="0087236A"/>
    <w:rsid w:val="00883FB3"/>
    <w:rsid w:val="00894E5A"/>
    <w:rsid w:val="00895C80"/>
    <w:rsid w:val="008A7A9E"/>
    <w:rsid w:val="008C3C3F"/>
    <w:rsid w:val="008C5697"/>
    <w:rsid w:val="008D0254"/>
    <w:rsid w:val="008D244C"/>
    <w:rsid w:val="008F5D48"/>
    <w:rsid w:val="00913224"/>
    <w:rsid w:val="00930678"/>
    <w:rsid w:val="0094346B"/>
    <w:rsid w:val="00956107"/>
    <w:rsid w:val="00957BB1"/>
    <w:rsid w:val="00967079"/>
    <w:rsid w:val="00993F4D"/>
    <w:rsid w:val="009C0727"/>
    <w:rsid w:val="00A543CC"/>
    <w:rsid w:val="00A61945"/>
    <w:rsid w:val="00A63E1B"/>
    <w:rsid w:val="00A91025"/>
    <w:rsid w:val="00A9428C"/>
    <w:rsid w:val="00AA3B6C"/>
    <w:rsid w:val="00AA7D1A"/>
    <w:rsid w:val="00AC429E"/>
    <w:rsid w:val="00AE6AF5"/>
    <w:rsid w:val="00B05C63"/>
    <w:rsid w:val="00B57019"/>
    <w:rsid w:val="00B66BEB"/>
    <w:rsid w:val="00BB3DF8"/>
    <w:rsid w:val="00BD7295"/>
    <w:rsid w:val="00BF08E3"/>
    <w:rsid w:val="00C348E2"/>
    <w:rsid w:val="00C67DAD"/>
    <w:rsid w:val="00C7364B"/>
    <w:rsid w:val="00C75238"/>
    <w:rsid w:val="00C97B9B"/>
    <w:rsid w:val="00CA0A8D"/>
    <w:rsid w:val="00CA0F1E"/>
    <w:rsid w:val="00CC6EC8"/>
    <w:rsid w:val="00CD142E"/>
    <w:rsid w:val="00CE49B3"/>
    <w:rsid w:val="00D137A0"/>
    <w:rsid w:val="00D2250D"/>
    <w:rsid w:val="00D25BB3"/>
    <w:rsid w:val="00D33B97"/>
    <w:rsid w:val="00D4703A"/>
    <w:rsid w:val="00D51A98"/>
    <w:rsid w:val="00D5442A"/>
    <w:rsid w:val="00D964F6"/>
    <w:rsid w:val="00DA2E94"/>
    <w:rsid w:val="00DA6216"/>
    <w:rsid w:val="00DD0B0E"/>
    <w:rsid w:val="00DF3002"/>
    <w:rsid w:val="00DF5DF3"/>
    <w:rsid w:val="00E117F3"/>
    <w:rsid w:val="00E142B8"/>
    <w:rsid w:val="00E306EC"/>
    <w:rsid w:val="00E37C29"/>
    <w:rsid w:val="00E41630"/>
    <w:rsid w:val="00E67060"/>
    <w:rsid w:val="00E84C67"/>
    <w:rsid w:val="00E86585"/>
    <w:rsid w:val="00EC7934"/>
    <w:rsid w:val="00F11491"/>
    <w:rsid w:val="00F16951"/>
    <w:rsid w:val="00F16CED"/>
    <w:rsid w:val="00F431BB"/>
    <w:rsid w:val="00FD0E2D"/>
    <w:rsid w:val="00FD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3B6C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A3B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3B6C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A3B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1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iur.gov.it/web/guest/provvedimenti-dirigen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pistoia</dc:creator>
  <cp:keywords/>
  <dc:description/>
  <cp:lastModifiedBy>nadia pistoia</cp:lastModifiedBy>
  <cp:revision>2</cp:revision>
  <dcterms:created xsi:type="dcterms:W3CDTF">2019-03-26T15:45:00Z</dcterms:created>
  <dcterms:modified xsi:type="dcterms:W3CDTF">2019-03-26T15:47:00Z</dcterms:modified>
</cp:coreProperties>
</file>