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B44F2" w14:textId="2FB0DE20" w:rsidR="00BF0095" w:rsidRPr="00A434D1" w:rsidRDefault="005910E8" w:rsidP="00A434D1">
      <w:pPr>
        <w:pStyle w:val="Corpotesto"/>
        <w:jc w:val="center"/>
        <w:rPr>
          <w:rFonts w:ascii="Arial" w:hAnsi="Arial" w:cs="Arial"/>
        </w:rPr>
      </w:pPr>
      <w:r w:rsidRPr="00A434D1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38F441F" wp14:editId="2A351C06">
            <wp:simplePos x="0" y="0"/>
            <wp:positionH relativeFrom="page">
              <wp:posOffset>3537634</wp:posOffset>
            </wp:positionH>
            <wp:positionV relativeFrom="paragraph">
              <wp:posOffset>144569</wp:posOffset>
            </wp:positionV>
            <wp:extent cx="562685" cy="652462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85" cy="652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34D1">
        <w:rPr>
          <w:rFonts w:ascii="Arial" w:hAnsi="Arial" w:cs="Arial"/>
        </w:rPr>
        <w:t>MINISTERO</w:t>
      </w:r>
      <w:r w:rsidRPr="00A434D1">
        <w:rPr>
          <w:rFonts w:ascii="Arial" w:hAnsi="Arial" w:cs="Arial"/>
          <w:spacing w:val="-6"/>
        </w:rPr>
        <w:t xml:space="preserve"> </w:t>
      </w:r>
      <w:r w:rsidR="00B05508" w:rsidRPr="00A434D1">
        <w:rPr>
          <w:rFonts w:ascii="Arial" w:hAnsi="Arial" w:cs="Arial"/>
          <w:spacing w:val="-2"/>
        </w:rPr>
        <w:t>DELL’ISTRUZIONE E</w:t>
      </w:r>
      <w:r w:rsidR="00DA253C" w:rsidRPr="00A434D1">
        <w:rPr>
          <w:rFonts w:ascii="Arial" w:hAnsi="Arial" w:cs="Arial"/>
          <w:spacing w:val="-2"/>
        </w:rPr>
        <w:t xml:space="preserve"> DEL MERITO</w:t>
      </w:r>
    </w:p>
    <w:p w14:paraId="25A0CA1D" w14:textId="5DD16748" w:rsidR="00BF0095" w:rsidRPr="00A434D1" w:rsidRDefault="009A2841" w:rsidP="00384DEF">
      <w:pPr>
        <w:ind w:left="473" w:right="633"/>
        <w:jc w:val="center"/>
        <w:rPr>
          <w:rFonts w:ascii="Arial" w:hAnsi="Arial" w:cs="Arial"/>
          <w:i/>
          <w:sz w:val="24"/>
          <w:szCs w:val="24"/>
        </w:rPr>
      </w:pPr>
      <w:r w:rsidRPr="00A434D1">
        <w:rPr>
          <w:rFonts w:ascii="Arial" w:hAnsi="Arial" w:cs="Arial"/>
          <w:i/>
          <w:sz w:val="24"/>
          <w:szCs w:val="24"/>
        </w:rPr>
        <w:t>Ufficio</w:t>
      </w:r>
      <w:r w:rsidRPr="00A434D1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Pr="00A434D1">
        <w:rPr>
          <w:rFonts w:ascii="Arial" w:hAnsi="Arial" w:cs="Arial"/>
          <w:i/>
          <w:sz w:val="24"/>
          <w:szCs w:val="24"/>
        </w:rPr>
        <w:t>Scolastico</w:t>
      </w:r>
      <w:r w:rsidRPr="00A434D1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A434D1">
        <w:rPr>
          <w:rFonts w:ascii="Arial" w:hAnsi="Arial" w:cs="Arial"/>
          <w:i/>
          <w:sz w:val="24"/>
          <w:szCs w:val="24"/>
        </w:rPr>
        <w:t>Regionale</w:t>
      </w:r>
      <w:r w:rsidRPr="00A434D1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="00024BC3" w:rsidRPr="00A434D1">
        <w:rPr>
          <w:rFonts w:ascii="Arial" w:hAnsi="Arial" w:cs="Arial"/>
          <w:i/>
          <w:sz w:val="24"/>
          <w:szCs w:val="24"/>
        </w:rPr>
        <w:t>p</w:t>
      </w:r>
      <w:r w:rsidRPr="00A434D1">
        <w:rPr>
          <w:rFonts w:ascii="Arial" w:hAnsi="Arial" w:cs="Arial"/>
          <w:i/>
          <w:sz w:val="24"/>
          <w:szCs w:val="24"/>
        </w:rPr>
        <w:t>er</w:t>
      </w:r>
      <w:r w:rsidRPr="00A434D1">
        <w:rPr>
          <w:rFonts w:ascii="Arial" w:hAnsi="Arial" w:cs="Arial"/>
          <w:i/>
          <w:spacing w:val="-11"/>
          <w:sz w:val="24"/>
          <w:szCs w:val="24"/>
        </w:rPr>
        <w:t xml:space="preserve"> </w:t>
      </w:r>
      <w:r w:rsidR="00024BC3" w:rsidRPr="00A434D1">
        <w:rPr>
          <w:rFonts w:ascii="Arial" w:hAnsi="Arial" w:cs="Arial"/>
          <w:i/>
          <w:sz w:val="24"/>
          <w:szCs w:val="24"/>
        </w:rPr>
        <w:t>l</w:t>
      </w:r>
      <w:r w:rsidRPr="00A434D1">
        <w:rPr>
          <w:rFonts w:ascii="Arial" w:hAnsi="Arial" w:cs="Arial"/>
          <w:i/>
          <w:sz w:val="24"/>
          <w:szCs w:val="24"/>
        </w:rPr>
        <w:t>a</w:t>
      </w:r>
      <w:r w:rsidRPr="00A434D1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Pr="00A434D1">
        <w:rPr>
          <w:rFonts w:ascii="Arial" w:hAnsi="Arial" w:cs="Arial"/>
          <w:i/>
          <w:spacing w:val="-2"/>
          <w:sz w:val="24"/>
          <w:szCs w:val="24"/>
        </w:rPr>
        <w:t>Campania</w:t>
      </w:r>
    </w:p>
    <w:p w14:paraId="247677FA" w14:textId="5A8CAE7B" w:rsidR="00BF0095" w:rsidRPr="00A434D1" w:rsidRDefault="009A2841" w:rsidP="00384DEF">
      <w:pPr>
        <w:pStyle w:val="Titolo1"/>
        <w:ind w:left="471"/>
        <w:rPr>
          <w:rFonts w:ascii="Arial" w:hAnsi="Arial" w:cs="Arial"/>
          <w:b w:val="0"/>
          <w:bCs w:val="0"/>
        </w:rPr>
      </w:pPr>
      <w:r w:rsidRPr="00A434D1">
        <w:rPr>
          <w:rFonts w:ascii="Arial" w:hAnsi="Arial" w:cs="Arial"/>
          <w:b w:val="0"/>
          <w:bCs w:val="0"/>
        </w:rPr>
        <w:t>Direzione</w:t>
      </w:r>
      <w:r w:rsidRPr="00A434D1">
        <w:rPr>
          <w:rFonts w:ascii="Arial" w:hAnsi="Arial" w:cs="Arial"/>
          <w:b w:val="0"/>
          <w:bCs w:val="0"/>
          <w:spacing w:val="-14"/>
        </w:rPr>
        <w:t xml:space="preserve"> </w:t>
      </w:r>
      <w:r w:rsidRPr="00A434D1">
        <w:rPr>
          <w:rFonts w:ascii="Arial" w:hAnsi="Arial" w:cs="Arial"/>
          <w:b w:val="0"/>
          <w:bCs w:val="0"/>
          <w:spacing w:val="-2"/>
        </w:rPr>
        <w:t>Generale</w:t>
      </w:r>
    </w:p>
    <w:p w14:paraId="6FE5898F" w14:textId="77777777" w:rsidR="00BF0095" w:rsidRPr="001771EA" w:rsidRDefault="00BF0095" w:rsidP="00384DEF">
      <w:pPr>
        <w:pStyle w:val="Corpotesto"/>
        <w:jc w:val="center"/>
        <w:rPr>
          <w:rFonts w:ascii="Arial" w:hAnsi="Arial" w:cs="Arial"/>
          <w:b/>
          <w:sz w:val="24"/>
          <w:szCs w:val="24"/>
        </w:rPr>
      </w:pPr>
    </w:p>
    <w:p w14:paraId="274CFBFC" w14:textId="77777777" w:rsidR="001771EA" w:rsidRPr="001771EA" w:rsidRDefault="001771EA" w:rsidP="00384DEF">
      <w:pPr>
        <w:pStyle w:val="Corpotesto"/>
        <w:ind w:left="2268"/>
        <w:jc w:val="center"/>
        <w:rPr>
          <w:rFonts w:ascii="Arial" w:hAnsi="Arial" w:cs="Arial"/>
          <w:sz w:val="24"/>
          <w:szCs w:val="24"/>
        </w:rPr>
      </w:pPr>
    </w:p>
    <w:p w14:paraId="5BFEB430" w14:textId="77777777" w:rsidR="00384DEF" w:rsidRPr="001771EA" w:rsidRDefault="00B301FE" w:rsidP="00A434D1">
      <w:pPr>
        <w:ind w:right="-167"/>
        <w:jc w:val="center"/>
        <w:rPr>
          <w:rFonts w:ascii="Arial" w:eastAsia="Verdana" w:hAnsi="Arial" w:cs="Arial"/>
          <w:b/>
          <w:sz w:val="24"/>
          <w:szCs w:val="24"/>
        </w:rPr>
      </w:pPr>
      <w:r w:rsidRPr="001771EA">
        <w:rPr>
          <w:rFonts w:ascii="Arial" w:eastAsia="Verdana" w:hAnsi="Arial" w:cs="Arial"/>
          <w:b/>
          <w:sz w:val="24"/>
          <w:szCs w:val="24"/>
        </w:rPr>
        <w:t>Informativa sul trattamento dei dati personali</w:t>
      </w:r>
    </w:p>
    <w:p w14:paraId="0E3D8001" w14:textId="7FC66718" w:rsidR="00B301FE" w:rsidRPr="001771EA" w:rsidRDefault="00B301FE" w:rsidP="00A434D1">
      <w:pPr>
        <w:ind w:left="142" w:right="-167"/>
        <w:jc w:val="center"/>
        <w:rPr>
          <w:rFonts w:ascii="Arial" w:eastAsia="Verdana" w:hAnsi="Arial" w:cs="Arial"/>
          <w:b/>
          <w:sz w:val="24"/>
          <w:szCs w:val="24"/>
        </w:rPr>
      </w:pPr>
      <w:r w:rsidRPr="001771EA">
        <w:rPr>
          <w:rFonts w:ascii="Arial" w:eastAsia="Verdana" w:hAnsi="Arial" w:cs="Arial"/>
          <w:b/>
          <w:sz w:val="24"/>
          <w:szCs w:val="24"/>
        </w:rPr>
        <w:t>(Art.</w:t>
      </w:r>
      <w:r w:rsidRPr="001771EA">
        <w:rPr>
          <w:rFonts w:ascii="Arial" w:eastAsia="Verdana" w:hAnsi="Arial" w:cs="Arial"/>
          <w:b/>
          <w:spacing w:val="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13</w:t>
      </w:r>
      <w:r w:rsidRPr="001771EA">
        <w:rPr>
          <w:rFonts w:ascii="Arial" w:eastAsia="Verdana" w:hAnsi="Arial" w:cs="Arial"/>
          <w:b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del</w:t>
      </w:r>
      <w:r w:rsidRPr="001771EA">
        <w:rPr>
          <w:rFonts w:ascii="Arial" w:eastAsia="Verdana" w:hAnsi="Arial" w:cs="Arial"/>
          <w:b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Regolamento</w:t>
      </w:r>
      <w:r w:rsidRPr="001771EA">
        <w:rPr>
          <w:rFonts w:ascii="Arial" w:eastAsia="Verdana" w:hAnsi="Arial" w:cs="Arial"/>
          <w:b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UE</w:t>
      </w:r>
      <w:r w:rsidRPr="001771EA">
        <w:rPr>
          <w:rFonts w:ascii="Arial" w:eastAsia="Verdana" w:hAnsi="Arial" w:cs="Arial"/>
          <w:b/>
          <w:spacing w:val="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sz w:val="24"/>
          <w:szCs w:val="24"/>
        </w:rPr>
        <w:t>2016/679)</w:t>
      </w:r>
    </w:p>
    <w:p w14:paraId="68645BA3" w14:textId="77777777" w:rsidR="00B301FE" w:rsidRPr="001771EA" w:rsidRDefault="00B301FE" w:rsidP="00A434D1">
      <w:pPr>
        <w:ind w:right="-167"/>
        <w:jc w:val="both"/>
        <w:rPr>
          <w:rFonts w:ascii="Arial" w:eastAsia="Verdana" w:hAnsi="Arial" w:cs="Arial"/>
          <w:b/>
          <w:sz w:val="21"/>
          <w:szCs w:val="18"/>
        </w:rPr>
      </w:pPr>
    </w:p>
    <w:p w14:paraId="6D1C5BAC" w14:textId="3E1C3D3F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Ai sensi del Regolamento Generale sulla Protezione dei Dati (UE)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 xml:space="preserve">2016/679, con la presente l’Ufficio Scolastico Regionale per la </w:t>
      </w:r>
      <w:r w:rsidR="00FC07F5" w:rsidRPr="001771EA">
        <w:rPr>
          <w:rFonts w:ascii="Arial" w:eastAsia="Verdana" w:hAnsi="Arial" w:cs="Arial"/>
          <w:sz w:val="24"/>
          <w:szCs w:val="24"/>
        </w:rPr>
        <w:t>Campania</w:t>
      </w:r>
      <w:r w:rsidRPr="001771EA">
        <w:rPr>
          <w:rFonts w:ascii="Arial" w:eastAsia="Verdana" w:hAnsi="Arial" w:cs="Arial"/>
          <w:sz w:val="24"/>
          <w:szCs w:val="24"/>
        </w:rPr>
        <w:t>, in qualità di Titolare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="00E33FD5">
        <w:rPr>
          <w:rFonts w:ascii="Arial" w:eastAsia="Verdana" w:hAnsi="Arial" w:cs="Arial"/>
          <w:spacing w:val="-61"/>
          <w:sz w:val="24"/>
          <w:szCs w:val="24"/>
        </w:rPr>
        <w:t xml:space="preserve">       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trattamento,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desidera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fornire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informazioni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circa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correlati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presentazione delle istanze per il finanziamento delle sezioni primavera di cui l’Ufficio Scolastico Regionale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="00776BAC">
        <w:rPr>
          <w:rFonts w:ascii="Arial" w:eastAsia="Verdana" w:hAnsi="Arial" w:cs="Arial"/>
          <w:spacing w:val="-61"/>
          <w:sz w:val="24"/>
          <w:szCs w:val="24"/>
        </w:rPr>
        <w:t xml:space="preserve">        </w:t>
      </w:r>
      <w:r w:rsidRPr="001771EA">
        <w:rPr>
          <w:rFonts w:ascii="Arial" w:eastAsia="Verdana" w:hAnsi="Arial" w:cs="Arial"/>
          <w:sz w:val="24"/>
          <w:szCs w:val="24"/>
        </w:rPr>
        <w:t xml:space="preserve">per la </w:t>
      </w:r>
      <w:r w:rsidR="00FC07F5" w:rsidRPr="001771EA">
        <w:rPr>
          <w:rFonts w:ascii="Arial" w:eastAsia="Verdana" w:hAnsi="Arial" w:cs="Arial"/>
          <w:sz w:val="24"/>
          <w:szCs w:val="24"/>
        </w:rPr>
        <w:t>Campania</w:t>
      </w:r>
      <w:r w:rsidRPr="001771EA">
        <w:rPr>
          <w:rFonts w:ascii="Arial" w:eastAsia="Verdana" w:hAnsi="Arial" w:cs="Arial"/>
          <w:sz w:val="24"/>
          <w:szCs w:val="24"/>
        </w:rPr>
        <w:t xml:space="preserve"> entra in possesso per effetto della compilazione delle dichiarazioni sostitutive a cura dei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Gestori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Legali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Rappresentanti.</w:t>
      </w:r>
    </w:p>
    <w:p w14:paraId="43AEDA27" w14:textId="77777777" w:rsidR="005910E8" w:rsidRPr="001771EA" w:rsidRDefault="005910E8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</w:p>
    <w:p w14:paraId="73F5BF0E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Titolare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del</w:t>
      </w:r>
      <w:r w:rsidRPr="001771EA">
        <w:rPr>
          <w:rFonts w:ascii="Arial" w:eastAsia="Verdana" w:hAnsi="Arial" w:cs="Arial"/>
          <w:b/>
          <w:bCs/>
          <w:spacing w:val="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trattamento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dei</w:t>
      </w:r>
      <w:r w:rsidRPr="001771EA">
        <w:rPr>
          <w:rFonts w:ascii="Arial" w:eastAsia="Verdana" w:hAnsi="Arial" w:cs="Arial"/>
          <w:b/>
          <w:bCs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</w:p>
    <w:p w14:paraId="27DE3907" w14:textId="2DEAA61B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Titolare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è</w:t>
      </w:r>
      <w:r w:rsidRPr="001771EA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l’Ufficio</w:t>
      </w:r>
      <w:r w:rsidRPr="001771EA">
        <w:rPr>
          <w:rFonts w:ascii="Arial" w:eastAsia="Verdana" w:hAnsi="Arial" w:cs="Arial"/>
          <w:spacing w:val="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Scolastico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Regionale per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la</w:t>
      </w:r>
      <w:r w:rsidRPr="001771EA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FC07F5" w:rsidRPr="001771EA">
        <w:rPr>
          <w:rFonts w:ascii="Arial" w:eastAsia="Verdana" w:hAnsi="Arial" w:cs="Arial"/>
          <w:sz w:val="24"/>
          <w:szCs w:val="24"/>
        </w:rPr>
        <w:t>Campania</w:t>
      </w:r>
      <w:r w:rsidRPr="001771EA">
        <w:rPr>
          <w:rFonts w:ascii="Arial" w:eastAsia="Verdana" w:hAnsi="Arial" w:cs="Arial"/>
          <w:sz w:val="24"/>
          <w:szCs w:val="24"/>
        </w:rPr>
        <w:t>, con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sede</w:t>
      </w:r>
      <w:r w:rsidRPr="001771EA">
        <w:rPr>
          <w:rFonts w:ascii="Arial" w:eastAsia="Verdana" w:hAnsi="Arial" w:cs="Arial"/>
          <w:spacing w:val="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</w:t>
      </w:r>
      <w:r w:rsidRPr="001771EA">
        <w:rPr>
          <w:rFonts w:ascii="Arial" w:eastAsia="Verdana" w:hAnsi="Arial" w:cs="Arial"/>
          <w:spacing w:val="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Via</w:t>
      </w:r>
      <w:r w:rsidRPr="001771EA">
        <w:rPr>
          <w:rFonts w:ascii="Arial" w:eastAsia="Verdana" w:hAnsi="Arial" w:cs="Arial"/>
          <w:spacing w:val="4"/>
          <w:sz w:val="24"/>
          <w:szCs w:val="24"/>
        </w:rPr>
        <w:t xml:space="preserve"> </w:t>
      </w:r>
      <w:r w:rsidR="00974C35" w:rsidRPr="001771EA">
        <w:rPr>
          <w:rFonts w:ascii="Arial" w:eastAsia="Verdana" w:hAnsi="Arial" w:cs="Arial"/>
          <w:sz w:val="24"/>
          <w:szCs w:val="24"/>
        </w:rPr>
        <w:t>Ponte della Maddalena, n. 55 – 80142 Napoli</w:t>
      </w:r>
      <w:r w:rsidRPr="001771EA">
        <w:rPr>
          <w:rFonts w:ascii="Arial" w:eastAsia="Verdana" w:hAnsi="Arial" w:cs="Arial"/>
          <w:sz w:val="24"/>
          <w:szCs w:val="24"/>
        </w:rPr>
        <w:t>,</w:t>
      </w:r>
      <w:r w:rsidRPr="001771E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quale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ci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si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potrà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rivolgere</w:t>
      </w:r>
      <w:r w:rsidRPr="001771EA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</w:t>
      </w:r>
      <w:r w:rsidRPr="001771EA">
        <w:rPr>
          <w:rFonts w:ascii="Arial" w:eastAsia="Verdana" w:hAnsi="Arial" w:cs="Arial"/>
          <w:spacing w:val="-1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esercitare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diritti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degli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interessati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seguente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indirizzo</w:t>
      </w:r>
      <w:r w:rsidRPr="001771EA">
        <w:rPr>
          <w:rFonts w:ascii="Arial" w:eastAsia="Verdana" w:hAnsi="Arial" w:cs="Arial"/>
          <w:spacing w:val="-60"/>
          <w:sz w:val="24"/>
          <w:szCs w:val="24"/>
        </w:rPr>
        <w:t xml:space="preserve"> </w:t>
      </w:r>
      <w:r w:rsidR="00974C35" w:rsidRPr="001771EA">
        <w:rPr>
          <w:rFonts w:ascii="Arial" w:eastAsia="Verdana" w:hAnsi="Arial" w:cs="Arial"/>
          <w:spacing w:val="-60"/>
          <w:sz w:val="24"/>
          <w:szCs w:val="24"/>
        </w:rPr>
        <w:t xml:space="preserve">                        </w:t>
      </w:r>
      <w:r w:rsidR="008345FC" w:rsidRPr="001771EA">
        <w:rPr>
          <w:rFonts w:ascii="Arial" w:eastAsia="Verdana" w:hAnsi="Arial" w:cs="Arial"/>
          <w:sz w:val="24"/>
          <w:szCs w:val="24"/>
        </w:rPr>
        <w:t>e-mail</w:t>
      </w:r>
      <w:r w:rsidRPr="001771EA">
        <w:rPr>
          <w:rFonts w:ascii="Arial" w:eastAsia="Verdana" w:hAnsi="Arial" w:cs="Arial"/>
          <w:sz w:val="24"/>
          <w:szCs w:val="24"/>
        </w:rPr>
        <w:t>: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hyperlink r:id="rId8" w:history="1">
        <w:r w:rsidR="00974C35" w:rsidRPr="001771EA">
          <w:rPr>
            <w:rStyle w:val="Collegamentoipertestuale"/>
            <w:rFonts w:ascii="Arial" w:eastAsia="Verdana" w:hAnsi="Arial" w:cs="Arial"/>
            <w:sz w:val="24"/>
            <w:szCs w:val="24"/>
          </w:rPr>
          <w:t>drca@postacert.istruzione.it</w:t>
        </w:r>
      </w:hyperlink>
    </w:p>
    <w:p w14:paraId="133E9491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62D63C0A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Responsabile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della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protezione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dei</w:t>
      </w:r>
      <w:r w:rsidRPr="001771EA">
        <w:rPr>
          <w:rFonts w:ascii="Arial" w:eastAsia="Verdana" w:hAnsi="Arial" w:cs="Arial"/>
          <w:b/>
          <w:bCs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</w:p>
    <w:p w14:paraId="4FCA42C5" w14:textId="3ADF0781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color w:val="FF0000"/>
          <w:sz w:val="24"/>
          <w:szCs w:val="24"/>
        </w:rPr>
      </w:pPr>
      <w:r w:rsidRPr="008345FC">
        <w:rPr>
          <w:rFonts w:ascii="Arial" w:eastAsia="Verdana" w:hAnsi="Arial" w:cs="Arial"/>
          <w:sz w:val="24"/>
          <w:szCs w:val="24"/>
        </w:rPr>
        <w:t>Il Responsabile per la protezione dei dati personali del Ministero dell’</w:t>
      </w:r>
      <w:r w:rsidR="00776BAC">
        <w:rPr>
          <w:rFonts w:ascii="Arial" w:eastAsia="Verdana" w:hAnsi="Arial" w:cs="Arial"/>
          <w:sz w:val="24"/>
          <w:szCs w:val="24"/>
        </w:rPr>
        <w:t>I</w:t>
      </w:r>
      <w:r w:rsidRPr="008345FC">
        <w:rPr>
          <w:rFonts w:ascii="Arial" w:eastAsia="Verdana" w:hAnsi="Arial" w:cs="Arial"/>
          <w:sz w:val="24"/>
          <w:szCs w:val="24"/>
        </w:rPr>
        <w:t xml:space="preserve">struzione 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e del </w:t>
      </w:r>
      <w:r w:rsidR="00776BAC">
        <w:rPr>
          <w:rFonts w:ascii="Arial" w:eastAsia="Verdana" w:hAnsi="Arial" w:cs="Arial"/>
          <w:sz w:val="24"/>
          <w:szCs w:val="24"/>
        </w:rPr>
        <w:t>M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erito </w:t>
      </w:r>
      <w:r w:rsidRPr="008345FC">
        <w:rPr>
          <w:rFonts w:ascii="Arial" w:eastAsia="Verdana" w:hAnsi="Arial" w:cs="Arial"/>
          <w:sz w:val="24"/>
          <w:szCs w:val="24"/>
        </w:rPr>
        <w:t>è stato individuato con D.M.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 </w:t>
      </w:r>
      <w:r w:rsidR="008345FC">
        <w:rPr>
          <w:rFonts w:ascii="Arial" w:eastAsia="Verdana" w:hAnsi="Arial" w:cs="Arial"/>
          <w:sz w:val="24"/>
          <w:szCs w:val="24"/>
        </w:rPr>
        <w:t>n.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 215 del 4 agosto </w:t>
      </w:r>
      <w:r w:rsidR="008345FC" w:rsidRPr="00E7119B">
        <w:rPr>
          <w:rFonts w:ascii="Arial" w:eastAsia="Verdana" w:hAnsi="Arial" w:cs="Arial"/>
          <w:sz w:val="24"/>
          <w:szCs w:val="24"/>
        </w:rPr>
        <w:t>2022</w:t>
      </w:r>
      <w:r w:rsidRPr="00E7119B">
        <w:rPr>
          <w:rFonts w:ascii="Arial" w:eastAsia="Verdana" w:hAnsi="Arial" w:cs="Arial"/>
          <w:sz w:val="24"/>
          <w:szCs w:val="24"/>
        </w:rPr>
        <w:t xml:space="preserve"> nella </w:t>
      </w:r>
      <w:r w:rsidR="008345FC" w:rsidRPr="00E7119B">
        <w:rPr>
          <w:rFonts w:ascii="Arial" w:eastAsia="Verdana" w:hAnsi="Arial" w:cs="Arial"/>
          <w:sz w:val="24"/>
          <w:szCs w:val="24"/>
        </w:rPr>
        <w:t>persona della d</w:t>
      </w:r>
      <w:r w:rsidRPr="00E7119B">
        <w:rPr>
          <w:rFonts w:ascii="Arial" w:eastAsia="Verdana" w:hAnsi="Arial" w:cs="Arial"/>
          <w:sz w:val="24"/>
          <w:szCs w:val="24"/>
        </w:rPr>
        <w:t xml:space="preserve">ott.ssa </w:t>
      </w:r>
      <w:r w:rsidR="008345FC" w:rsidRPr="00E7119B">
        <w:rPr>
          <w:rFonts w:ascii="Arial" w:eastAsia="Verdana" w:hAnsi="Arial" w:cs="Arial"/>
          <w:sz w:val="24"/>
          <w:szCs w:val="24"/>
        </w:rPr>
        <w:t>Alessia Auriemma, dirigente Ufficio III - “Protezione dei dati personali del Ministero” della Direzione Generale</w:t>
      </w:r>
      <w:r w:rsidR="009B30AE">
        <w:rPr>
          <w:rFonts w:ascii="Arial" w:eastAsia="Verdana" w:hAnsi="Arial" w:cs="Arial"/>
          <w:sz w:val="24"/>
          <w:szCs w:val="24"/>
        </w:rPr>
        <w:t xml:space="preserve"> </w:t>
      </w:r>
      <w:r w:rsidR="009B30AE" w:rsidRPr="009B30AE">
        <w:rPr>
          <w:rFonts w:ascii="Arial" w:eastAsia="Verdana" w:hAnsi="Arial" w:cs="Arial"/>
          <w:sz w:val="24"/>
          <w:szCs w:val="24"/>
        </w:rPr>
        <w:t>per la comunicazione e le relazioni istituzionali</w:t>
      </w:r>
      <w:r w:rsidRPr="00E7119B">
        <w:rPr>
          <w:rFonts w:ascii="Arial" w:eastAsia="Verdana" w:hAnsi="Arial" w:cs="Arial"/>
          <w:sz w:val="24"/>
          <w:szCs w:val="24"/>
        </w:rPr>
        <w:t>.</w:t>
      </w:r>
      <w:r w:rsidRPr="00E7119B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="008345FC" w:rsidRPr="00E7119B">
        <w:rPr>
          <w:rFonts w:ascii="Arial" w:eastAsia="Verdana" w:hAnsi="Arial" w:cs="Arial"/>
          <w:sz w:val="24"/>
          <w:szCs w:val="24"/>
        </w:rPr>
        <w:t>E-mail</w:t>
      </w:r>
      <w:r w:rsidRPr="00E7119B">
        <w:rPr>
          <w:rFonts w:ascii="Arial" w:eastAsia="Verdana" w:hAnsi="Arial" w:cs="Arial"/>
          <w:sz w:val="24"/>
          <w:szCs w:val="24"/>
        </w:rPr>
        <w:t>:</w:t>
      </w:r>
      <w:r w:rsidRPr="00E7119B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hyperlink r:id="rId9">
        <w:r w:rsidRPr="00E7119B">
          <w:rPr>
            <w:rFonts w:ascii="Arial" w:eastAsia="Verdana" w:hAnsi="Arial" w:cs="Arial"/>
            <w:sz w:val="24"/>
            <w:szCs w:val="24"/>
          </w:rPr>
          <w:t>rpd@istruzione.it</w:t>
        </w:r>
      </w:hyperlink>
    </w:p>
    <w:p w14:paraId="1D705211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79090920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Finalità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del</w:t>
      </w:r>
      <w:r w:rsidRPr="001771EA">
        <w:rPr>
          <w:rFonts w:ascii="Arial" w:eastAsia="Verdana" w:hAnsi="Arial" w:cs="Arial"/>
          <w:b/>
          <w:bCs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trattamento</w:t>
      </w:r>
      <w:r w:rsidRPr="001771EA">
        <w:rPr>
          <w:rFonts w:ascii="Arial" w:eastAsia="Verdana" w:hAnsi="Arial" w:cs="Arial"/>
          <w:b/>
          <w:bCs/>
          <w:spacing w:val="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e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base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giuridica</w:t>
      </w:r>
    </w:p>
    <w:p w14:paraId="6AAFFE3E" w14:textId="643AE985" w:rsidR="00B301FE" w:rsidRPr="001771EA" w:rsidRDefault="00B301FE" w:rsidP="00A639E6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-1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è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finalizzato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svolgimento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dell’attività</w:t>
      </w:r>
      <w:r w:rsidRPr="001771EA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verifica</w:t>
      </w:r>
      <w:r w:rsidRPr="001771E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sul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possesso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requisiti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 xml:space="preserve">prescritti per l’ottenimento del contributo finanziario </w:t>
      </w:r>
      <w:r w:rsidR="008345FC">
        <w:rPr>
          <w:rFonts w:ascii="Arial" w:eastAsia="Verdana" w:hAnsi="Arial" w:cs="Arial"/>
          <w:sz w:val="24"/>
          <w:szCs w:val="24"/>
        </w:rPr>
        <w:t xml:space="preserve">per le sezioni primavera </w:t>
      </w:r>
      <w:r w:rsidRPr="001771EA">
        <w:rPr>
          <w:rFonts w:ascii="Arial" w:eastAsia="Verdana" w:hAnsi="Arial" w:cs="Arial"/>
          <w:sz w:val="24"/>
          <w:szCs w:val="24"/>
        </w:rPr>
        <w:t xml:space="preserve">per </w:t>
      </w:r>
      <w:proofErr w:type="spellStart"/>
      <w:r w:rsidRPr="001771EA">
        <w:rPr>
          <w:rFonts w:ascii="Arial" w:eastAsia="Verdana" w:hAnsi="Arial" w:cs="Arial"/>
          <w:sz w:val="24"/>
          <w:szCs w:val="24"/>
        </w:rPr>
        <w:t>l’a.s.</w:t>
      </w:r>
      <w:proofErr w:type="spellEnd"/>
      <w:r w:rsidRPr="001771EA">
        <w:rPr>
          <w:rFonts w:ascii="Arial" w:eastAsia="Verdana" w:hAnsi="Arial" w:cs="Arial"/>
          <w:sz w:val="24"/>
          <w:szCs w:val="24"/>
        </w:rPr>
        <w:t xml:space="preserve"> </w:t>
      </w:r>
      <w:r w:rsidR="00FC07F5" w:rsidRPr="001771EA">
        <w:rPr>
          <w:rFonts w:ascii="Arial" w:eastAsia="Verdana" w:hAnsi="Arial" w:cs="Arial"/>
          <w:sz w:val="24"/>
          <w:szCs w:val="24"/>
        </w:rPr>
        <w:t>202</w:t>
      </w:r>
      <w:r w:rsidR="00520DAC">
        <w:rPr>
          <w:rFonts w:ascii="Arial" w:eastAsia="Verdana" w:hAnsi="Arial" w:cs="Arial"/>
          <w:sz w:val="24"/>
          <w:szCs w:val="24"/>
        </w:rPr>
        <w:t>4</w:t>
      </w:r>
      <w:r w:rsidR="00FC07F5" w:rsidRPr="001771EA">
        <w:rPr>
          <w:rFonts w:ascii="Arial" w:eastAsia="Verdana" w:hAnsi="Arial" w:cs="Arial"/>
          <w:sz w:val="24"/>
          <w:szCs w:val="24"/>
        </w:rPr>
        <w:t>/2</w:t>
      </w:r>
      <w:r w:rsidR="00520DAC">
        <w:rPr>
          <w:rFonts w:ascii="Arial" w:eastAsia="Verdana" w:hAnsi="Arial" w:cs="Arial"/>
          <w:sz w:val="24"/>
          <w:szCs w:val="24"/>
        </w:rPr>
        <w:t>5</w:t>
      </w:r>
      <w:r w:rsidRPr="001771EA">
        <w:rPr>
          <w:rFonts w:ascii="Arial" w:eastAsia="Verdana" w:hAnsi="Arial" w:cs="Arial"/>
          <w:sz w:val="24"/>
          <w:szCs w:val="24"/>
        </w:rPr>
        <w:t>. La base giuridica del trattamento</w:t>
      </w:r>
      <w:r w:rsidR="00343B7F">
        <w:rPr>
          <w:rFonts w:ascii="Arial" w:eastAsia="Verdana" w:hAnsi="Arial" w:cs="Arial"/>
          <w:sz w:val="24"/>
          <w:szCs w:val="24"/>
        </w:rPr>
        <w:t xml:space="preserve"> è l’istanza</w:t>
      </w:r>
      <w:r w:rsidRPr="001771EA">
        <w:rPr>
          <w:rFonts w:ascii="Arial" w:eastAsia="Verdana" w:hAnsi="Arial" w:cs="Arial"/>
          <w:sz w:val="24"/>
          <w:szCs w:val="24"/>
        </w:rPr>
        <w:t xml:space="preserve"> presentata dai gestori interessati all’ottenimento del contributo finanziario sulla base dei seguenti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riferimenti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normativi: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Accordo quadro sancito il 1° agosto 2013, </w:t>
      </w:r>
      <w:r w:rsidR="008345FC">
        <w:rPr>
          <w:rFonts w:ascii="Arial" w:eastAsia="Verdana" w:hAnsi="Arial" w:cs="Arial"/>
          <w:sz w:val="24"/>
          <w:szCs w:val="24"/>
        </w:rPr>
        <w:t>(</w:t>
      </w:r>
      <w:r w:rsidR="008345FC" w:rsidRPr="008345FC">
        <w:rPr>
          <w:rFonts w:ascii="Arial" w:eastAsia="Verdana" w:hAnsi="Arial" w:cs="Arial"/>
          <w:sz w:val="24"/>
          <w:szCs w:val="24"/>
        </w:rPr>
        <w:t>rep. atti 83/CU</w:t>
      </w:r>
      <w:r w:rsidR="008345FC">
        <w:rPr>
          <w:rFonts w:ascii="Arial" w:eastAsia="Verdana" w:hAnsi="Arial" w:cs="Arial"/>
          <w:sz w:val="24"/>
          <w:szCs w:val="24"/>
        </w:rPr>
        <w:t>)</w:t>
      </w:r>
      <w:r w:rsidR="008345FC" w:rsidRPr="008345FC">
        <w:rPr>
          <w:rFonts w:ascii="Arial" w:eastAsia="Verdana" w:hAnsi="Arial" w:cs="Arial"/>
          <w:sz w:val="24"/>
          <w:szCs w:val="24"/>
        </w:rPr>
        <w:t>, già rinnovato in data 30 luglio 2015 (Rep. atti n. 78/CU), in data 27 luglio 2017 (Rep. atti n. 86/CU), in data 18 ottobre 2018 (Rep. atti n. 101/CU), in data 1° agosto 2019 (rep. atti n. 83/CU), in data 6 agosto 2020 (rep. atti n. 106/CU)</w:t>
      </w:r>
      <w:r w:rsidR="008345FC">
        <w:rPr>
          <w:rFonts w:ascii="Arial" w:eastAsia="Verdana" w:hAnsi="Arial" w:cs="Arial"/>
          <w:sz w:val="24"/>
          <w:szCs w:val="24"/>
        </w:rPr>
        <w:t>,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 in data 22 settembre 2021 </w:t>
      </w:r>
      <w:bookmarkStart w:id="0" w:name="_Hlk128999868"/>
      <w:r w:rsidR="008345FC" w:rsidRPr="008345FC">
        <w:rPr>
          <w:rFonts w:ascii="Arial" w:eastAsia="Verdana" w:hAnsi="Arial" w:cs="Arial"/>
          <w:sz w:val="24"/>
          <w:szCs w:val="24"/>
        </w:rPr>
        <w:t>(rep. atti n. 132</w:t>
      </w:r>
      <w:r w:rsidR="008345FC">
        <w:rPr>
          <w:rFonts w:ascii="Arial" w:eastAsia="Verdana" w:hAnsi="Arial" w:cs="Arial"/>
          <w:sz w:val="24"/>
          <w:szCs w:val="24"/>
        </w:rPr>
        <w:t>/</w:t>
      </w:r>
      <w:r w:rsidR="008345FC" w:rsidRPr="008345FC">
        <w:rPr>
          <w:rFonts w:ascii="Arial" w:eastAsia="Verdana" w:hAnsi="Arial" w:cs="Arial"/>
          <w:sz w:val="24"/>
          <w:szCs w:val="24"/>
        </w:rPr>
        <w:t>CU)</w:t>
      </w:r>
      <w:bookmarkEnd w:id="0"/>
      <w:r w:rsidR="0069104E">
        <w:rPr>
          <w:rFonts w:ascii="Arial" w:eastAsia="Verdana" w:hAnsi="Arial" w:cs="Arial"/>
          <w:sz w:val="24"/>
          <w:szCs w:val="24"/>
        </w:rPr>
        <w:t>,</w:t>
      </w:r>
      <w:r w:rsidR="008345FC">
        <w:rPr>
          <w:rFonts w:ascii="Arial" w:eastAsia="Verdana" w:hAnsi="Arial" w:cs="Arial"/>
          <w:sz w:val="24"/>
          <w:szCs w:val="24"/>
        </w:rPr>
        <w:t xml:space="preserve"> in data </w:t>
      </w:r>
      <w:r w:rsidR="008345FC" w:rsidRPr="008345FC">
        <w:rPr>
          <w:rFonts w:ascii="Arial" w:eastAsia="Verdana" w:hAnsi="Arial" w:cs="Arial"/>
          <w:sz w:val="24"/>
          <w:szCs w:val="24"/>
        </w:rPr>
        <w:t xml:space="preserve">28 settembre 2022 </w:t>
      </w:r>
      <w:bookmarkStart w:id="1" w:name="_Hlk128999838"/>
      <w:r w:rsidR="008345FC" w:rsidRPr="008345FC">
        <w:rPr>
          <w:rFonts w:ascii="Arial" w:eastAsia="Verdana" w:hAnsi="Arial" w:cs="Arial"/>
          <w:sz w:val="24"/>
          <w:szCs w:val="24"/>
        </w:rPr>
        <w:t>(rep. atti n.</w:t>
      </w:r>
      <w:r w:rsidR="008345FC">
        <w:rPr>
          <w:rFonts w:ascii="Arial" w:eastAsia="Verdana" w:hAnsi="Arial" w:cs="Arial"/>
          <w:sz w:val="24"/>
          <w:szCs w:val="24"/>
        </w:rPr>
        <w:t>162/CU)</w:t>
      </w:r>
      <w:bookmarkEnd w:id="1"/>
      <w:r w:rsidR="00CA4890">
        <w:rPr>
          <w:rFonts w:ascii="Arial" w:eastAsia="Verdana" w:hAnsi="Arial" w:cs="Arial"/>
          <w:sz w:val="24"/>
          <w:szCs w:val="24"/>
        </w:rPr>
        <w:t xml:space="preserve">, </w:t>
      </w:r>
      <w:r w:rsidR="0069104E">
        <w:rPr>
          <w:rFonts w:ascii="Arial" w:eastAsia="Verdana" w:hAnsi="Arial" w:cs="Arial"/>
          <w:sz w:val="24"/>
          <w:szCs w:val="24"/>
        </w:rPr>
        <w:t xml:space="preserve">in data </w:t>
      </w:r>
      <w:r w:rsidR="0069104E" w:rsidRPr="00CA4890">
        <w:rPr>
          <w:rFonts w:ascii="Arial" w:eastAsia="Verdana" w:hAnsi="Arial" w:cs="Arial"/>
          <w:sz w:val="24"/>
          <w:szCs w:val="24"/>
        </w:rPr>
        <w:t xml:space="preserve">26 </w:t>
      </w:r>
      <w:r w:rsidR="0069104E" w:rsidRPr="0069104E">
        <w:rPr>
          <w:rFonts w:ascii="Arial" w:eastAsia="Verdana" w:hAnsi="Arial" w:cs="Arial"/>
          <w:sz w:val="24"/>
          <w:szCs w:val="24"/>
        </w:rPr>
        <w:t>luglio 2023 (rep. atti n. 106/CU)</w:t>
      </w:r>
      <w:r w:rsidR="00CA4890">
        <w:rPr>
          <w:rFonts w:ascii="Arial" w:eastAsia="Verdana" w:hAnsi="Arial" w:cs="Arial"/>
          <w:sz w:val="24"/>
          <w:szCs w:val="24"/>
        </w:rPr>
        <w:t xml:space="preserve"> e in data </w:t>
      </w:r>
      <w:r w:rsidR="00CA4890" w:rsidRPr="00CA4890">
        <w:rPr>
          <w:rFonts w:ascii="Arial" w:eastAsia="Verdana" w:hAnsi="Arial" w:cs="Arial"/>
          <w:sz w:val="24"/>
          <w:szCs w:val="24"/>
        </w:rPr>
        <w:t>12 settembre 2024</w:t>
      </w:r>
      <w:r w:rsidR="00CA4890">
        <w:rPr>
          <w:rFonts w:ascii="Arial" w:eastAsia="Verdana" w:hAnsi="Arial" w:cs="Arial"/>
          <w:sz w:val="24"/>
          <w:szCs w:val="24"/>
        </w:rPr>
        <w:t xml:space="preserve"> </w:t>
      </w:r>
      <w:r w:rsidR="00CA4890" w:rsidRPr="0069104E">
        <w:rPr>
          <w:rFonts w:ascii="Arial" w:eastAsia="Verdana" w:hAnsi="Arial" w:cs="Arial"/>
          <w:sz w:val="24"/>
          <w:szCs w:val="24"/>
        </w:rPr>
        <w:t>(rep. atti n. 1</w:t>
      </w:r>
      <w:r w:rsidR="00CA4890">
        <w:rPr>
          <w:rFonts w:ascii="Arial" w:eastAsia="Verdana" w:hAnsi="Arial" w:cs="Arial"/>
          <w:sz w:val="24"/>
          <w:szCs w:val="24"/>
        </w:rPr>
        <w:t>11</w:t>
      </w:r>
      <w:r w:rsidR="00CA4890" w:rsidRPr="0069104E">
        <w:rPr>
          <w:rFonts w:ascii="Arial" w:eastAsia="Verdana" w:hAnsi="Arial" w:cs="Arial"/>
          <w:sz w:val="24"/>
          <w:szCs w:val="24"/>
        </w:rPr>
        <w:t>/CU)</w:t>
      </w:r>
      <w:r w:rsidR="00CA4890">
        <w:rPr>
          <w:rFonts w:ascii="Arial" w:eastAsia="Verdana" w:hAnsi="Arial" w:cs="Arial"/>
          <w:sz w:val="24"/>
          <w:szCs w:val="24"/>
        </w:rPr>
        <w:t>.</w:t>
      </w:r>
    </w:p>
    <w:p w14:paraId="7CB986D5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7476924F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Obbligo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di conferimento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dei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</w:p>
    <w:p w14:paraId="03D7E780" w14:textId="1882EA2B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 dati anagrafici conferiti, in relazione alla documentazione richiesta, hanno natura obbligatoria per il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conseguimento delle finalità di cui sopra; il loro mancato, parziale o inesatto conferimento potrebbe</w:t>
      </w:r>
      <w:r w:rsidR="00E156FD">
        <w:rPr>
          <w:rFonts w:ascii="Arial" w:eastAsia="Verdana" w:hAnsi="Arial" w:cs="Arial"/>
          <w:sz w:val="24"/>
          <w:szCs w:val="24"/>
        </w:rPr>
        <w:t xml:space="preserve"> avere come </w:t>
      </w:r>
      <w:r w:rsidRPr="001771EA">
        <w:rPr>
          <w:rFonts w:ascii="Arial" w:eastAsia="Verdana" w:hAnsi="Arial" w:cs="Arial"/>
          <w:sz w:val="24"/>
          <w:szCs w:val="24"/>
        </w:rPr>
        <w:t>conseguenza l’impossibilità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dare seguito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richiesta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contributo.</w:t>
      </w:r>
    </w:p>
    <w:p w14:paraId="0CD8C44A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72EEF37E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Destinatari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del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trattamento</w:t>
      </w:r>
    </w:p>
    <w:p w14:paraId="540013D8" w14:textId="7D167FB1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Tali dati personali possono essere trattati con l'utilizzo di procedure anche informatizzate dai dipendenti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 xml:space="preserve">dell’Ufficio Scolastico Regionale per la </w:t>
      </w:r>
      <w:r w:rsidR="00FC07F5" w:rsidRPr="001771EA">
        <w:rPr>
          <w:rFonts w:ascii="Arial" w:eastAsia="Verdana" w:hAnsi="Arial" w:cs="Arial"/>
          <w:sz w:val="24"/>
          <w:szCs w:val="24"/>
        </w:rPr>
        <w:t>Campania</w:t>
      </w:r>
      <w:r w:rsidRPr="001771EA">
        <w:rPr>
          <w:rFonts w:ascii="Arial" w:eastAsia="Verdana" w:hAnsi="Arial" w:cs="Arial"/>
          <w:sz w:val="24"/>
          <w:szCs w:val="24"/>
        </w:rPr>
        <w:t xml:space="preserve"> e dai membri del Tavolo </w:t>
      </w:r>
      <w:r w:rsidRPr="001771EA">
        <w:rPr>
          <w:rFonts w:ascii="Arial" w:eastAsia="Verdana" w:hAnsi="Arial" w:cs="Arial"/>
          <w:sz w:val="24"/>
          <w:szCs w:val="24"/>
        </w:rPr>
        <w:lastRenderedPageBreak/>
        <w:t>Tecnico di cui all’art. 7, comma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1 lett. b) dell’Accordo Quadro del</w:t>
      </w:r>
      <w:r w:rsidR="008345FC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1</w:t>
      </w:r>
      <w:r w:rsidR="008345FC">
        <w:rPr>
          <w:rFonts w:ascii="Arial" w:eastAsia="Verdana" w:hAnsi="Arial" w:cs="Arial"/>
          <w:sz w:val="24"/>
          <w:szCs w:val="24"/>
        </w:rPr>
        <w:t>°</w:t>
      </w:r>
      <w:r w:rsidRPr="001771EA">
        <w:rPr>
          <w:rFonts w:ascii="Arial" w:eastAsia="Verdana" w:hAnsi="Arial" w:cs="Arial"/>
          <w:sz w:val="24"/>
          <w:szCs w:val="24"/>
        </w:rPr>
        <w:t xml:space="preserve"> agosto 2013</w:t>
      </w:r>
      <w:r w:rsidR="00EA321A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che effettueranno l’istruttoria finalizzata all’emanazione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decreto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finanziamento.</w:t>
      </w:r>
    </w:p>
    <w:p w14:paraId="2D904086" w14:textId="77777777" w:rsidR="008345FC" w:rsidRDefault="008345FC" w:rsidP="00ED2715">
      <w:pPr>
        <w:tabs>
          <w:tab w:val="left" w:pos="9781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</w:p>
    <w:p w14:paraId="632D85DD" w14:textId="6C12F00E" w:rsidR="00B301FE" w:rsidRPr="001771EA" w:rsidRDefault="00B301FE" w:rsidP="00ED2715">
      <w:pPr>
        <w:tabs>
          <w:tab w:val="left" w:pos="9781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Trasferimento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di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personali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verso</w:t>
      </w:r>
      <w:r w:rsidRPr="001771EA">
        <w:rPr>
          <w:rFonts w:ascii="Arial" w:eastAsia="Verdana" w:hAnsi="Arial" w:cs="Arial"/>
          <w:b/>
          <w:bCs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paesi terzi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o organizzazioni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internazionali</w:t>
      </w:r>
    </w:p>
    <w:p w14:paraId="64756931" w14:textId="529D9B06" w:rsidR="00B301FE" w:rsidRPr="001771EA" w:rsidRDefault="00B301FE" w:rsidP="00ED2715">
      <w:pPr>
        <w:tabs>
          <w:tab w:val="left" w:pos="9639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Nell’ambito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procedimento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non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è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previsto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trasferimento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un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destinatario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un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="00A837C0">
        <w:rPr>
          <w:rFonts w:ascii="Arial" w:eastAsia="Verdana" w:hAnsi="Arial" w:cs="Arial"/>
          <w:spacing w:val="-6"/>
          <w:sz w:val="24"/>
          <w:szCs w:val="24"/>
        </w:rPr>
        <w:t>paese terzo</w:t>
      </w:r>
      <w:r w:rsidR="00384DEF" w:rsidRPr="001771EA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(extra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UE)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un'organizzazione internazionale.</w:t>
      </w:r>
    </w:p>
    <w:p w14:paraId="25F3EEB9" w14:textId="77777777" w:rsidR="005910E8" w:rsidRPr="001771EA" w:rsidRDefault="005910E8" w:rsidP="00ED2715">
      <w:pPr>
        <w:tabs>
          <w:tab w:val="left" w:pos="9639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</w:p>
    <w:p w14:paraId="07516AF3" w14:textId="77777777" w:rsidR="00B301FE" w:rsidRPr="001771EA" w:rsidRDefault="00B301FE" w:rsidP="00ED2715">
      <w:pPr>
        <w:tabs>
          <w:tab w:val="left" w:pos="9639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Periodo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di</w:t>
      </w:r>
      <w:r w:rsidRPr="001771EA">
        <w:rPr>
          <w:rFonts w:ascii="Arial" w:eastAsia="Verdana" w:hAnsi="Arial" w:cs="Arial"/>
          <w:b/>
          <w:bCs/>
          <w:spacing w:val="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conservazione</w:t>
      </w:r>
      <w:r w:rsidRPr="001771EA">
        <w:rPr>
          <w:rFonts w:ascii="Arial" w:eastAsia="Verdana" w:hAnsi="Arial" w:cs="Arial"/>
          <w:b/>
          <w:bCs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dati</w:t>
      </w:r>
      <w:r w:rsidRPr="001771EA">
        <w:rPr>
          <w:rFonts w:ascii="Arial" w:eastAsia="Verdana" w:hAnsi="Arial" w:cs="Arial"/>
          <w:b/>
          <w:bCs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personali</w:t>
      </w:r>
    </w:p>
    <w:p w14:paraId="5980A034" w14:textId="566FCCE5" w:rsidR="00B301FE" w:rsidRPr="001771EA" w:rsidRDefault="00B301FE" w:rsidP="00ED2715">
      <w:pPr>
        <w:tabs>
          <w:tab w:val="left" w:pos="9639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 personali richiesti sulla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base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 quanto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indicato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dalla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nota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saranno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conservati per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il periodo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accertamento</w:t>
      </w:r>
      <w:r w:rsidR="00384DEF" w:rsidRPr="001771EA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l’intera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durata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periodo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trattamento.</w:t>
      </w:r>
    </w:p>
    <w:p w14:paraId="368EC003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1D68F3C1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Diritti</w:t>
      </w:r>
      <w:r w:rsidRPr="001771EA">
        <w:rPr>
          <w:rFonts w:ascii="Arial" w:eastAsia="Verdana" w:hAnsi="Arial" w:cs="Arial"/>
          <w:b/>
          <w:bCs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degli</w:t>
      </w:r>
      <w:r w:rsidRPr="001771EA">
        <w:rPr>
          <w:rFonts w:ascii="Arial" w:eastAsia="Verdana" w:hAnsi="Arial" w:cs="Arial"/>
          <w:b/>
          <w:bCs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interessati</w:t>
      </w:r>
    </w:p>
    <w:p w14:paraId="5E5C0396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attribuisce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soggetti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interessati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seguenti</w:t>
      </w:r>
      <w:r w:rsidRPr="001771EA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diritti:</w:t>
      </w:r>
    </w:p>
    <w:p w14:paraId="0B026E7B" w14:textId="77777777" w:rsidR="00B301FE" w:rsidRPr="001771EA" w:rsidRDefault="00B301FE" w:rsidP="00384DEF">
      <w:pPr>
        <w:numPr>
          <w:ilvl w:val="0"/>
          <w:numId w:val="5"/>
        </w:numPr>
        <w:tabs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accesso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 15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2016/679),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ovvero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ottenere in</w:t>
      </w:r>
      <w:r w:rsidRPr="001771EA">
        <w:rPr>
          <w:rFonts w:ascii="Arial" w:eastAsia="Verdana" w:hAnsi="Arial" w:cs="Arial"/>
          <w:spacing w:val="-3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particolare</w:t>
      </w:r>
    </w:p>
    <w:p w14:paraId="34B748ED" w14:textId="77777777" w:rsidR="00B301FE" w:rsidRPr="001771EA" w:rsidRDefault="00B301FE" w:rsidP="00384DEF">
      <w:pPr>
        <w:numPr>
          <w:ilvl w:val="0"/>
          <w:numId w:val="6"/>
        </w:numPr>
        <w:tabs>
          <w:tab w:val="left" w:pos="851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la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conferma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dell’esistenza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personali,</w:t>
      </w:r>
    </w:p>
    <w:p w14:paraId="18F0F306" w14:textId="512492A1" w:rsidR="00B301FE" w:rsidRPr="001771EA" w:rsidRDefault="00B301FE" w:rsidP="00D76CD0">
      <w:pPr>
        <w:numPr>
          <w:ilvl w:val="0"/>
          <w:numId w:val="6"/>
        </w:numPr>
        <w:tabs>
          <w:tab w:val="left" w:pos="851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l’indicazione dell’origine e delle categorie di dati personali, della finalità e della modalità del loro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    </w:t>
      </w:r>
      <w:r w:rsidRPr="001771EA">
        <w:rPr>
          <w:rFonts w:ascii="Arial" w:eastAsia="Verdana" w:hAnsi="Arial" w:cs="Arial"/>
          <w:sz w:val="24"/>
          <w:szCs w:val="24"/>
        </w:rPr>
        <w:t>trattamento,</w:t>
      </w:r>
    </w:p>
    <w:p w14:paraId="6EA7E4D9" w14:textId="77777777" w:rsidR="00B301FE" w:rsidRPr="001771EA" w:rsidRDefault="00B301FE" w:rsidP="00384DEF">
      <w:pPr>
        <w:numPr>
          <w:ilvl w:val="0"/>
          <w:numId w:val="6"/>
        </w:numPr>
        <w:tabs>
          <w:tab w:val="left" w:pos="851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la logica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>applicata</w:t>
      </w:r>
      <w:r w:rsidRPr="001771EA">
        <w:rPr>
          <w:rFonts w:ascii="Arial" w:eastAsia="Verdana" w:hAnsi="Arial" w:cs="Arial"/>
          <w:sz w:val="24"/>
          <w:szCs w:val="24"/>
        </w:rPr>
        <w:t xml:space="preserve"> in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caso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effettuato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l’ausilio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strumenti</w:t>
      </w:r>
      <w:r w:rsidRPr="001771EA">
        <w:rPr>
          <w:rFonts w:ascii="Arial" w:eastAsia="Verdana" w:hAnsi="Arial" w:cs="Arial"/>
          <w:spacing w:val="-2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elettronici,</w:t>
      </w:r>
    </w:p>
    <w:p w14:paraId="2D3F22CF" w14:textId="2BFF773E" w:rsidR="00B301FE" w:rsidRPr="001771EA" w:rsidRDefault="00B301FE" w:rsidP="00384DEF">
      <w:pPr>
        <w:numPr>
          <w:ilvl w:val="0"/>
          <w:numId w:val="6"/>
        </w:numPr>
        <w:tabs>
          <w:tab w:val="left" w:pos="0"/>
          <w:tab w:val="left" w:pos="851"/>
          <w:tab w:val="left" w:pos="9923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gli estremi identificativi del Titolare del trattamento dei dati personali, del Responsabile del trattamento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="00D76CD0" w:rsidRPr="001771EA">
        <w:rPr>
          <w:rFonts w:ascii="Arial" w:eastAsia="Verdana" w:hAnsi="Arial" w:cs="Arial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personali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soggetti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categorie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soggetti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quali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sono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stati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possono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essere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comunicati,</w:t>
      </w:r>
    </w:p>
    <w:p w14:paraId="6A2729FA" w14:textId="77777777" w:rsidR="00B301FE" w:rsidRPr="001771EA" w:rsidRDefault="00B301FE" w:rsidP="00384DEF">
      <w:pPr>
        <w:numPr>
          <w:ilvl w:val="0"/>
          <w:numId w:val="6"/>
        </w:numPr>
        <w:tabs>
          <w:tab w:val="left" w:pos="851"/>
          <w:tab w:val="left" w:pos="10065"/>
        </w:tabs>
        <w:ind w:left="709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periodo</w:t>
      </w:r>
      <w:r w:rsidRPr="001771EA">
        <w:rPr>
          <w:rFonts w:ascii="Arial" w:eastAsia="Verdana" w:hAnsi="Arial" w:cs="Arial"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conservazione;</w:t>
      </w:r>
    </w:p>
    <w:p w14:paraId="7B82404C" w14:textId="77777777" w:rsidR="00B301FE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rettifica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16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4EE993B4" w14:textId="77777777" w:rsidR="00B301FE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alla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cancellazione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17</w:t>
      </w:r>
      <w:r w:rsidRPr="001771EA">
        <w:rPr>
          <w:rFonts w:ascii="Arial" w:eastAsia="Verdana" w:hAnsi="Arial" w:cs="Arial"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6D06A655" w14:textId="77777777" w:rsidR="00FC07F5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pacing w:val="-1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limitazione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trattamento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 18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45199DCA" w14:textId="77777777" w:rsidR="00FC07F5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alla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portabilità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dati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3335F0F7" w14:textId="02C724B4" w:rsidR="00B301FE" w:rsidRPr="001771EA" w:rsidRDefault="00B301FE" w:rsidP="00384DEF">
      <w:pPr>
        <w:numPr>
          <w:ilvl w:val="0"/>
          <w:numId w:val="5"/>
        </w:numPr>
        <w:tabs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opposizione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21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4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2016/679);</w:t>
      </w:r>
    </w:p>
    <w:p w14:paraId="5EEC9AFE" w14:textId="376A0C39" w:rsidR="00B301FE" w:rsidRPr="001771EA" w:rsidRDefault="00B301FE" w:rsidP="00384DEF">
      <w:pPr>
        <w:numPr>
          <w:ilvl w:val="0"/>
          <w:numId w:val="5"/>
        </w:numPr>
        <w:tabs>
          <w:tab w:val="left" w:pos="310"/>
          <w:tab w:val="left" w:pos="567"/>
          <w:tab w:val="left" w:pos="851"/>
          <w:tab w:val="left" w:pos="10065"/>
        </w:tabs>
        <w:ind w:left="426" w:right="-47" w:hanging="284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diritto di non essere sottoposti a una decisione basata unicamente sul trattamento automatizzato,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compresa la profilazione, che produca effetti giuridici che li riguardano o che incida in modo analogo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>significativamente</w:t>
      </w:r>
      <w:r w:rsidRPr="001771EA">
        <w:rPr>
          <w:rFonts w:ascii="Arial" w:eastAsia="Verdana" w:hAnsi="Arial" w:cs="Arial"/>
          <w:sz w:val="24"/>
          <w:szCs w:val="24"/>
        </w:rPr>
        <w:t xml:space="preserve"> sulle loro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persone (art.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22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(UE)</w:t>
      </w:r>
      <w:r w:rsidRPr="001771EA">
        <w:rPr>
          <w:rFonts w:ascii="Arial" w:eastAsia="Verdana" w:hAnsi="Arial" w:cs="Arial"/>
          <w:spacing w:val="-1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2016/679).</w:t>
      </w:r>
    </w:p>
    <w:p w14:paraId="7A63AE09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</w:p>
    <w:p w14:paraId="3602DF56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In relazione al trattamento dei dati gli interessati si potranno rivolgere al Titolare del trattamento per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esercitare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loro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diritti.</w:t>
      </w:r>
    </w:p>
    <w:p w14:paraId="273EB0A6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2B0B91F2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Diritto</w:t>
      </w:r>
      <w:r w:rsidRPr="001771EA">
        <w:rPr>
          <w:rFonts w:ascii="Arial" w:eastAsia="Verdana" w:hAnsi="Arial" w:cs="Arial"/>
          <w:b/>
          <w:bCs/>
          <w:spacing w:val="-5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di</w:t>
      </w:r>
      <w:r w:rsidRPr="001771EA">
        <w:rPr>
          <w:rFonts w:ascii="Arial" w:eastAsia="Verdana" w:hAnsi="Arial" w:cs="Arial"/>
          <w:b/>
          <w:bCs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reclamo</w:t>
      </w:r>
    </w:p>
    <w:p w14:paraId="75EAA8E2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Gli interessati nel caso in cui ritengano che il trattamento dei dati personali a loro riferiti sia compiuto in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violazione</w:t>
      </w:r>
      <w:r w:rsidRPr="001771EA">
        <w:rPr>
          <w:rFonts w:ascii="Arial" w:eastAsia="Verdana" w:hAnsi="Arial" w:cs="Arial"/>
          <w:spacing w:val="-9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quanto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previsto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dal</w:t>
      </w:r>
      <w:r w:rsidRPr="001771EA">
        <w:rPr>
          <w:rFonts w:ascii="Arial" w:eastAsia="Verdana" w:hAnsi="Arial" w:cs="Arial"/>
          <w:spacing w:val="-1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UE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hanno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il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diritto</w:t>
      </w:r>
      <w:r w:rsidRPr="001771EA">
        <w:rPr>
          <w:rFonts w:ascii="Arial" w:eastAsia="Verdana" w:hAnsi="Arial" w:cs="Arial"/>
          <w:spacing w:val="-10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di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proporre</w:t>
      </w:r>
      <w:r w:rsidRPr="001771EA">
        <w:rPr>
          <w:rFonts w:ascii="Arial" w:eastAsia="Verdana" w:hAnsi="Arial" w:cs="Arial"/>
          <w:spacing w:val="-8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reclamo</w:t>
      </w:r>
      <w:r w:rsidRPr="001771EA">
        <w:rPr>
          <w:rFonts w:ascii="Arial" w:eastAsia="Verdana" w:hAnsi="Arial" w:cs="Arial"/>
          <w:spacing w:val="-1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</w:t>
      </w:r>
      <w:r w:rsidRPr="001771EA">
        <w:rPr>
          <w:rFonts w:ascii="Arial" w:eastAsia="Verdana" w:hAnsi="Arial" w:cs="Arial"/>
          <w:spacing w:val="-1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Garante,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come previsto dall'art. 77 del Regolamento UE 2016/679 stesso, o di adire le opportune sedi giudiziarie ai</w:t>
      </w:r>
      <w:r w:rsidRPr="001771EA">
        <w:rPr>
          <w:rFonts w:ascii="Arial" w:eastAsia="Verdana" w:hAnsi="Arial" w:cs="Arial"/>
          <w:spacing w:val="-6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sensi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dell’art.</w:t>
      </w:r>
      <w:r w:rsidRPr="001771EA">
        <w:rPr>
          <w:rFonts w:ascii="Arial" w:eastAsia="Verdana" w:hAnsi="Arial" w:cs="Arial"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79</w:t>
      </w:r>
      <w:r w:rsidRPr="001771EA">
        <w:rPr>
          <w:rFonts w:ascii="Arial" w:eastAsia="Verdana" w:hAnsi="Arial" w:cs="Arial"/>
          <w:spacing w:val="-7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del</w:t>
      </w:r>
      <w:r w:rsidRPr="001771EA">
        <w:rPr>
          <w:rFonts w:ascii="Arial" w:eastAsia="Verdana" w:hAnsi="Arial" w:cs="Arial"/>
          <w:spacing w:val="-3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UE</w:t>
      </w:r>
      <w:r w:rsidRPr="001771EA">
        <w:rPr>
          <w:rFonts w:ascii="Arial" w:eastAsia="Verdana" w:hAnsi="Arial" w:cs="Arial"/>
          <w:spacing w:val="-2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2016/679.</w:t>
      </w:r>
    </w:p>
    <w:p w14:paraId="465DDA3E" w14:textId="77777777" w:rsidR="00B301FE" w:rsidRPr="001771EA" w:rsidRDefault="00B301FE" w:rsidP="00384DEF">
      <w:pPr>
        <w:tabs>
          <w:tab w:val="left" w:pos="10065"/>
        </w:tabs>
        <w:ind w:right="-47"/>
        <w:jc w:val="both"/>
        <w:rPr>
          <w:rFonts w:ascii="Arial" w:eastAsia="Verdana" w:hAnsi="Arial" w:cs="Arial"/>
          <w:sz w:val="24"/>
          <w:szCs w:val="24"/>
        </w:rPr>
      </w:pPr>
    </w:p>
    <w:p w14:paraId="198A44FB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outlineLvl w:val="0"/>
        <w:rPr>
          <w:rFonts w:ascii="Arial" w:eastAsia="Verdana" w:hAnsi="Arial" w:cs="Arial"/>
          <w:b/>
          <w:bCs/>
          <w:sz w:val="24"/>
          <w:szCs w:val="24"/>
        </w:rPr>
      </w:pPr>
      <w:r w:rsidRPr="001771EA">
        <w:rPr>
          <w:rFonts w:ascii="Arial" w:eastAsia="Verdana" w:hAnsi="Arial" w:cs="Arial"/>
          <w:b/>
          <w:bCs/>
          <w:sz w:val="24"/>
          <w:szCs w:val="24"/>
        </w:rPr>
        <w:t>Processo</w:t>
      </w:r>
      <w:r w:rsidRPr="001771EA">
        <w:rPr>
          <w:rFonts w:ascii="Arial" w:eastAsia="Verdana" w:hAnsi="Arial" w:cs="Arial"/>
          <w:b/>
          <w:bCs/>
          <w:spacing w:val="-6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decisionale</w:t>
      </w:r>
      <w:r w:rsidRPr="001771EA">
        <w:rPr>
          <w:rFonts w:ascii="Arial" w:eastAsia="Verdana" w:hAnsi="Arial" w:cs="Arial"/>
          <w:b/>
          <w:bCs/>
          <w:spacing w:val="-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b/>
          <w:bCs/>
          <w:sz w:val="24"/>
          <w:szCs w:val="24"/>
        </w:rPr>
        <w:t>automatizzato</w:t>
      </w:r>
    </w:p>
    <w:p w14:paraId="68851D75" w14:textId="77777777" w:rsidR="00B301FE" w:rsidRPr="001771EA" w:rsidRDefault="00B301FE" w:rsidP="00384DEF">
      <w:pPr>
        <w:tabs>
          <w:tab w:val="left" w:pos="10065"/>
        </w:tabs>
        <w:ind w:left="107" w:right="-47"/>
        <w:jc w:val="both"/>
        <w:rPr>
          <w:rFonts w:ascii="Arial" w:eastAsia="Verdana" w:hAnsi="Arial" w:cs="Arial"/>
          <w:sz w:val="24"/>
          <w:szCs w:val="24"/>
        </w:rPr>
      </w:pPr>
      <w:r w:rsidRPr="001771EA">
        <w:rPr>
          <w:rFonts w:ascii="Arial" w:eastAsia="Verdana" w:hAnsi="Arial" w:cs="Arial"/>
          <w:sz w:val="24"/>
          <w:szCs w:val="24"/>
        </w:rPr>
        <w:t>Nell’ambito del procedimento di cui alle indicazioni operative per la richiesta di contributi non è previsto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alcun processo decisionale automatizzato, compresa la profilazione di cui all'art. 22, paragrafi 1 e 4 del</w:t>
      </w:r>
      <w:r w:rsidRPr="001771EA">
        <w:rPr>
          <w:rFonts w:ascii="Arial" w:eastAsia="Verdana" w:hAnsi="Arial" w:cs="Arial"/>
          <w:spacing w:val="1"/>
          <w:sz w:val="24"/>
          <w:szCs w:val="24"/>
        </w:rPr>
        <w:t xml:space="preserve"> </w:t>
      </w:r>
      <w:r w:rsidRPr="001771EA">
        <w:rPr>
          <w:rFonts w:ascii="Arial" w:eastAsia="Verdana" w:hAnsi="Arial" w:cs="Arial"/>
          <w:sz w:val="24"/>
          <w:szCs w:val="24"/>
        </w:rPr>
        <w:t>Regolamento.</w:t>
      </w:r>
    </w:p>
    <w:p w14:paraId="6EC24BD5" w14:textId="77777777" w:rsidR="00BF0095" w:rsidRPr="001771EA" w:rsidRDefault="00BF0095" w:rsidP="00384DEF">
      <w:pPr>
        <w:pStyle w:val="Corpotesto"/>
        <w:tabs>
          <w:tab w:val="left" w:pos="10065"/>
        </w:tabs>
        <w:ind w:right="-47"/>
        <w:jc w:val="both"/>
        <w:rPr>
          <w:sz w:val="24"/>
          <w:szCs w:val="24"/>
        </w:rPr>
      </w:pPr>
    </w:p>
    <w:p w14:paraId="2EE40ABD" w14:textId="77777777" w:rsidR="00BF0095" w:rsidRDefault="00BF0095" w:rsidP="00384DEF">
      <w:pPr>
        <w:pStyle w:val="Corpotesto"/>
        <w:tabs>
          <w:tab w:val="left" w:pos="10065"/>
        </w:tabs>
        <w:ind w:right="-47"/>
        <w:jc w:val="both"/>
        <w:rPr>
          <w:sz w:val="23"/>
        </w:rPr>
      </w:pPr>
    </w:p>
    <w:p w14:paraId="542C3C61" w14:textId="7664274A" w:rsidR="00BF0095" w:rsidRDefault="00BF0095" w:rsidP="00384DEF">
      <w:pPr>
        <w:ind w:left="6629"/>
        <w:jc w:val="both"/>
        <w:rPr>
          <w:rFonts w:ascii="Lucida Sans Unicode"/>
          <w:sz w:val="21"/>
        </w:rPr>
      </w:pPr>
    </w:p>
    <w:sectPr w:rsidR="00BF0095" w:rsidSect="00CF76B1">
      <w:footerReference w:type="default" r:id="rId10"/>
      <w:pgSz w:w="11910" w:h="16840"/>
      <w:pgMar w:top="1021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FD03F2" w14:textId="77777777" w:rsidR="00712D7C" w:rsidRDefault="00712D7C" w:rsidP="00B301FE">
      <w:r>
        <w:separator/>
      </w:r>
    </w:p>
  </w:endnote>
  <w:endnote w:type="continuationSeparator" w:id="0">
    <w:p w14:paraId="536B0421" w14:textId="77777777" w:rsidR="00712D7C" w:rsidRDefault="00712D7C" w:rsidP="00B30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392E2" w14:textId="01E48A09" w:rsidR="00EC5B5B" w:rsidRDefault="00EC5B5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A800C" w14:textId="77777777" w:rsidR="00712D7C" w:rsidRDefault="00712D7C" w:rsidP="00B301FE">
      <w:r>
        <w:separator/>
      </w:r>
    </w:p>
  </w:footnote>
  <w:footnote w:type="continuationSeparator" w:id="0">
    <w:p w14:paraId="32810C29" w14:textId="77777777" w:rsidR="00712D7C" w:rsidRDefault="00712D7C" w:rsidP="00B30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57D39"/>
    <w:multiLevelType w:val="hybridMultilevel"/>
    <w:tmpl w:val="A82643A8"/>
    <w:lvl w:ilvl="0" w:tplc="DC0E95B4">
      <w:start w:val="1"/>
      <w:numFmt w:val="lowerLetter"/>
      <w:lvlText w:val="%1)"/>
      <w:lvlJc w:val="left"/>
      <w:pPr>
        <w:ind w:left="357" w:hanging="255"/>
        <w:jc w:val="left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97D43FBA">
      <w:numFmt w:val="bullet"/>
      <w:lvlText w:val="•"/>
      <w:lvlJc w:val="left"/>
      <w:pPr>
        <w:ind w:left="1322" w:hanging="255"/>
      </w:pPr>
      <w:rPr>
        <w:rFonts w:hint="default"/>
        <w:lang w:val="it-IT" w:eastAsia="en-US" w:bidi="ar-SA"/>
      </w:rPr>
    </w:lvl>
    <w:lvl w:ilvl="2" w:tplc="1930B634">
      <w:numFmt w:val="bullet"/>
      <w:lvlText w:val="•"/>
      <w:lvlJc w:val="left"/>
      <w:pPr>
        <w:ind w:left="2285" w:hanging="255"/>
      </w:pPr>
      <w:rPr>
        <w:rFonts w:hint="default"/>
        <w:lang w:val="it-IT" w:eastAsia="en-US" w:bidi="ar-SA"/>
      </w:rPr>
    </w:lvl>
    <w:lvl w:ilvl="3" w:tplc="56788FCA">
      <w:numFmt w:val="bullet"/>
      <w:lvlText w:val="•"/>
      <w:lvlJc w:val="left"/>
      <w:pPr>
        <w:ind w:left="3247" w:hanging="255"/>
      </w:pPr>
      <w:rPr>
        <w:rFonts w:hint="default"/>
        <w:lang w:val="it-IT" w:eastAsia="en-US" w:bidi="ar-SA"/>
      </w:rPr>
    </w:lvl>
    <w:lvl w:ilvl="4" w:tplc="D5E6704A">
      <w:numFmt w:val="bullet"/>
      <w:lvlText w:val="•"/>
      <w:lvlJc w:val="left"/>
      <w:pPr>
        <w:ind w:left="4210" w:hanging="255"/>
      </w:pPr>
      <w:rPr>
        <w:rFonts w:hint="default"/>
        <w:lang w:val="it-IT" w:eastAsia="en-US" w:bidi="ar-SA"/>
      </w:rPr>
    </w:lvl>
    <w:lvl w:ilvl="5" w:tplc="434C0EE0">
      <w:numFmt w:val="bullet"/>
      <w:lvlText w:val="•"/>
      <w:lvlJc w:val="left"/>
      <w:pPr>
        <w:ind w:left="5172" w:hanging="255"/>
      </w:pPr>
      <w:rPr>
        <w:rFonts w:hint="default"/>
        <w:lang w:val="it-IT" w:eastAsia="en-US" w:bidi="ar-SA"/>
      </w:rPr>
    </w:lvl>
    <w:lvl w:ilvl="6" w:tplc="286292E6">
      <w:numFmt w:val="bullet"/>
      <w:lvlText w:val="•"/>
      <w:lvlJc w:val="left"/>
      <w:pPr>
        <w:ind w:left="6135" w:hanging="255"/>
      </w:pPr>
      <w:rPr>
        <w:rFonts w:hint="default"/>
        <w:lang w:val="it-IT" w:eastAsia="en-US" w:bidi="ar-SA"/>
      </w:rPr>
    </w:lvl>
    <w:lvl w:ilvl="7" w:tplc="EC0C25B0">
      <w:numFmt w:val="bullet"/>
      <w:lvlText w:val="•"/>
      <w:lvlJc w:val="left"/>
      <w:pPr>
        <w:ind w:left="7097" w:hanging="255"/>
      </w:pPr>
      <w:rPr>
        <w:rFonts w:hint="default"/>
        <w:lang w:val="it-IT" w:eastAsia="en-US" w:bidi="ar-SA"/>
      </w:rPr>
    </w:lvl>
    <w:lvl w:ilvl="8" w:tplc="1B749D2C">
      <w:numFmt w:val="bullet"/>
      <w:lvlText w:val="•"/>
      <w:lvlJc w:val="left"/>
      <w:pPr>
        <w:ind w:left="8060" w:hanging="255"/>
      </w:pPr>
      <w:rPr>
        <w:rFonts w:hint="default"/>
        <w:lang w:val="it-IT" w:eastAsia="en-US" w:bidi="ar-SA"/>
      </w:rPr>
    </w:lvl>
  </w:abstractNum>
  <w:abstractNum w:abstractNumId="1" w15:restartNumberingAfterBreak="0">
    <w:nsid w:val="0CEC5DF5"/>
    <w:multiLevelType w:val="hybridMultilevel"/>
    <w:tmpl w:val="A6C45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A578E"/>
    <w:multiLevelType w:val="hybridMultilevel"/>
    <w:tmpl w:val="5782821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1A79EF"/>
    <w:multiLevelType w:val="hybridMultilevel"/>
    <w:tmpl w:val="233ABDD4"/>
    <w:lvl w:ilvl="0" w:tplc="101687DE">
      <w:numFmt w:val="bullet"/>
      <w:lvlText w:val="·"/>
      <w:lvlJc w:val="left"/>
      <w:pPr>
        <w:ind w:left="108" w:hanging="130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D436DD7E">
      <w:numFmt w:val="bullet"/>
      <w:lvlText w:val="•"/>
      <w:lvlJc w:val="left"/>
      <w:pPr>
        <w:ind w:left="1088" w:hanging="130"/>
      </w:pPr>
      <w:rPr>
        <w:rFonts w:hint="default"/>
        <w:lang w:val="it-IT" w:eastAsia="en-US" w:bidi="ar-SA"/>
      </w:rPr>
    </w:lvl>
    <w:lvl w:ilvl="2" w:tplc="A7A60D3E">
      <w:numFmt w:val="bullet"/>
      <w:lvlText w:val="•"/>
      <w:lvlJc w:val="left"/>
      <w:pPr>
        <w:ind w:left="2077" w:hanging="130"/>
      </w:pPr>
      <w:rPr>
        <w:rFonts w:hint="default"/>
        <w:lang w:val="it-IT" w:eastAsia="en-US" w:bidi="ar-SA"/>
      </w:rPr>
    </w:lvl>
    <w:lvl w:ilvl="3" w:tplc="5F3C05EE">
      <w:numFmt w:val="bullet"/>
      <w:lvlText w:val="•"/>
      <w:lvlJc w:val="left"/>
      <w:pPr>
        <w:ind w:left="3065" w:hanging="130"/>
      </w:pPr>
      <w:rPr>
        <w:rFonts w:hint="default"/>
        <w:lang w:val="it-IT" w:eastAsia="en-US" w:bidi="ar-SA"/>
      </w:rPr>
    </w:lvl>
    <w:lvl w:ilvl="4" w:tplc="FFB0CD9C">
      <w:numFmt w:val="bullet"/>
      <w:lvlText w:val="•"/>
      <w:lvlJc w:val="left"/>
      <w:pPr>
        <w:ind w:left="4054" w:hanging="130"/>
      </w:pPr>
      <w:rPr>
        <w:rFonts w:hint="default"/>
        <w:lang w:val="it-IT" w:eastAsia="en-US" w:bidi="ar-SA"/>
      </w:rPr>
    </w:lvl>
    <w:lvl w:ilvl="5" w:tplc="6B401722">
      <w:numFmt w:val="bullet"/>
      <w:lvlText w:val="•"/>
      <w:lvlJc w:val="left"/>
      <w:pPr>
        <w:ind w:left="5042" w:hanging="130"/>
      </w:pPr>
      <w:rPr>
        <w:rFonts w:hint="default"/>
        <w:lang w:val="it-IT" w:eastAsia="en-US" w:bidi="ar-SA"/>
      </w:rPr>
    </w:lvl>
    <w:lvl w:ilvl="6" w:tplc="E5685BA2">
      <w:numFmt w:val="bullet"/>
      <w:lvlText w:val="•"/>
      <w:lvlJc w:val="left"/>
      <w:pPr>
        <w:ind w:left="6031" w:hanging="130"/>
      </w:pPr>
      <w:rPr>
        <w:rFonts w:hint="default"/>
        <w:lang w:val="it-IT" w:eastAsia="en-US" w:bidi="ar-SA"/>
      </w:rPr>
    </w:lvl>
    <w:lvl w:ilvl="7" w:tplc="E77E6736">
      <w:numFmt w:val="bullet"/>
      <w:lvlText w:val="•"/>
      <w:lvlJc w:val="left"/>
      <w:pPr>
        <w:ind w:left="7019" w:hanging="130"/>
      </w:pPr>
      <w:rPr>
        <w:rFonts w:hint="default"/>
        <w:lang w:val="it-IT" w:eastAsia="en-US" w:bidi="ar-SA"/>
      </w:rPr>
    </w:lvl>
    <w:lvl w:ilvl="8" w:tplc="21B69956">
      <w:numFmt w:val="bullet"/>
      <w:lvlText w:val="•"/>
      <w:lvlJc w:val="left"/>
      <w:pPr>
        <w:ind w:left="8008" w:hanging="130"/>
      </w:pPr>
      <w:rPr>
        <w:rFonts w:hint="default"/>
        <w:lang w:val="it-IT" w:eastAsia="en-US" w:bidi="ar-SA"/>
      </w:rPr>
    </w:lvl>
  </w:abstractNum>
  <w:abstractNum w:abstractNumId="4" w15:restartNumberingAfterBreak="0">
    <w:nsid w:val="582C5212"/>
    <w:multiLevelType w:val="hybridMultilevel"/>
    <w:tmpl w:val="7AFA28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E49CB"/>
    <w:multiLevelType w:val="hybridMultilevel"/>
    <w:tmpl w:val="6D60637C"/>
    <w:lvl w:ilvl="0" w:tplc="011873E4">
      <w:numFmt w:val="bullet"/>
      <w:lvlText w:val=""/>
      <w:lvlJc w:val="left"/>
      <w:pPr>
        <w:ind w:left="258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7FF0BF9E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2" w:tplc="98463F26">
      <w:numFmt w:val="bullet"/>
      <w:lvlText w:val="•"/>
      <w:lvlJc w:val="left"/>
      <w:pPr>
        <w:ind w:left="4109" w:hanging="360"/>
      </w:pPr>
      <w:rPr>
        <w:rFonts w:hint="default"/>
        <w:lang w:val="it-IT" w:eastAsia="en-US" w:bidi="ar-SA"/>
      </w:rPr>
    </w:lvl>
    <w:lvl w:ilvl="3" w:tplc="205A94FC">
      <w:numFmt w:val="bullet"/>
      <w:lvlText w:val="•"/>
      <w:lvlJc w:val="left"/>
      <w:pPr>
        <w:ind w:left="4873" w:hanging="360"/>
      </w:pPr>
      <w:rPr>
        <w:rFonts w:hint="default"/>
        <w:lang w:val="it-IT" w:eastAsia="en-US" w:bidi="ar-SA"/>
      </w:rPr>
    </w:lvl>
    <w:lvl w:ilvl="4" w:tplc="0D4A27A8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5" w:tplc="D5CA2636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6" w:tplc="5546D5C8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7" w:tplc="DB82A1D2">
      <w:numFmt w:val="bullet"/>
      <w:lvlText w:val="•"/>
      <w:lvlJc w:val="left"/>
      <w:pPr>
        <w:ind w:left="7932" w:hanging="360"/>
      </w:pPr>
      <w:rPr>
        <w:rFonts w:hint="default"/>
        <w:lang w:val="it-IT" w:eastAsia="en-US" w:bidi="ar-SA"/>
      </w:rPr>
    </w:lvl>
    <w:lvl w:ilvl="8" w:tplc="85188B30">
      <w:numFmt w:val="bullet"/>
      <w:lvlText w:val="•"/>
      <w:lvlJc w:val="left"/>
      <w:pPr>
        <w:ind w:left="8697" w:hanging="360"/>
      </w:pPr>
      <w:rPr>
        <w:rFonts w:hint="default"/>
        <w:lang w:val="it-IT" w:eastAsia="en-US" w:bidi="ar-SA"/>
      </w:rPr>
    </w:lvl>
  </w:abstractNum>
  <w:num w:numId="1" w16cid:durableId="504638769">
    <w:abstractNumId w:val="5"/>
  </w:num>
  <w:num w:numId="2" w16cid:durableId="1757555568">
    <w:abstractNumId w:val="3"/>
  </w:num>
  <w:num w:numId="3" w16cid:durableId="406264922">
    <w:abstractNumId w:val="0"/>
  </w:num>
  <w:num w:numId="4" w16cid:durableId="266545906">
    <w:abstractNumId w:val="2"/>
  </w:num>
  <w:num w:numId="5" w16cid:durableId="440996367">
    <w:abstractNumId w:val="4"/>
  </w:num>
  <w:num w:numId="6" w16cid:durableId="2080512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095"/>
    <w:rsid w:val="00024BC3"/>
    <w:rsid w:val="00030C71"/>
    <w:rsid w:val="0005355A"/>
    <w:rsid w:val="00113355"/>
    <w:rsid w:val="0015285B"/>
    <w:rsid w:val="001771EA"/>
    <w:rsid w:val="001C7755"/>
    <w:rsid w:val="001F78AA"/>
    <w:rsid w:val="00267A07"/>
    <w:rsid w:val="00290D67"/>
    <w:rsid w:val="002B6CA1"/>
    <w:rsid w:val="002F3162"/>
    <w:rsid w:val="00343B7F"/>
    <w:rsid w:val="00375B76"/>
    <w:rsid w:val="00384DEF"/>
    <w:rsid w:val="003F7286"/>
    <w:rsid w:val="00425B65"/>
    <w:rsid w:val="0048075E"/>
    <w:rsid w:val="00481B99"/>
    <w:rsid w:val="004C4FB7"/>
    <w:rsid w:val="00520DAC"/>
    <w:rsid w:val="005910E8"/>
    <w:rsid w:val="005C636F"/>
    <w:rsid w:val="005D0E07"/>
    <w:rsid w:val="0069104E"/>
    <w:rsid w:val="00712D7C"/>
    <w:rsid w:val="00776BAC"/>
    <w:rsid w:val="007A3216"/>
    <w:rsid w:val="008345FC"/>
    <w:rsid w:val="0088726F"/>
    <w:rsid w:val="008F203D"/>
    <w:rsid w:val="00900F2A"/>
    <w:rsid w:val="00957C00"/>
    <w:rsid w:val="00974C35"/>
    <w:rsid w:val="009A2841"/>
    <w:rsid w:val="009B30AE"/>
    <w:rsid w:val="009C0BB8"/>
    <w:rsid w:val="00A02328"/>
    <w:rsid w:val="00A434D1"/>
    <w:rsid w:val="00A57A15"/>
    <w:rsid w:val="00A639E6"/>
    <w:rsid w:val="00A837C0"/>
    <w:rsid w:val="00A96FFB"/>
    <w:rsid w:val="00B05508"/>
    <w:rsid w:val="00B301FE"/>
    <w:rsid w:val="00BF0095"/>
    <w:rsid w:val="00C261A1"/>
    <w:rsid w:val="00C438BF"/>
    <w:rsid w:val="00C646D4"/>
    <w:rsid w:val="00CA4890"/>
    <w:rsid w:val="00CF76B1"/>
    <w:rsid w:val="00D76CD0"/>
    <w:rsid w:val="00DA253C"/>
    <w:rsid w:val="00DB45A1"/>
    <w:rsid w:val="00E156FD"/>
    <w:rsid w:val="00E33FD5"/>
    <w:rsid w:val="00E44763"/>
    <w:rsid w:val="00E7119B"/>
    <w:rsid w:val="00EA321A"/>
    <w:rsid w:val="00EC5B5B"/>
    <w:rsid w:val="00ED2715"/>
    <w:rsid w:val="00EF6823"/>
    <w:rsid w:val="00FC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6583A"/>
  <w15:docId w15:val="{F554D519-1333-4692-A7DD-F91F2D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3" w:right="63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30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"/>
      <w:ind w:left="2584" w:right="37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301F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1F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01F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1F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74C35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30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2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ca@postacert.istruzione.it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Addeo Domenica</cp:lastModifiedBy>
  <cp:revision>12</cp:revision>
  <dcterms:created xsi:type="dcterms:W3CDTF">2024-04-16T08:45:00Z</dcterms:created>
  <dcterms:modified xsi:type="dcterms:W3CDTF">2025-04-08T08:27:00Z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2023-01-24T00:00:00Z</vt:filetime>
  </property>
  <property fmtid="{D5CDD505-2E9C-101B-9397-08002B2CF9AE}" pid="5" name="Producer">
    <vt:lpwstr>Microsoft® Word 2010</vt:lpwstr>
  </property>
</Properties>
</file>