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color="808080" w:space="1" w:sz="4" w:val="single"/>
          <w:left w:color="808080" w:space="4" w:sz="4" w:val="single"/>
          <w:bottom w:color="808080" w:space="1" w:sz="4" w:val="single"/>
          <w:right w:color="808080" w:space="4" w:sz="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color="808080" w:space="1" w:sz="4" w:val="single"/>
          <w:left w:color="808080" w:space="4" w:sz="4" w:val="single"/>
          <w:bottom w:color="808080" w:space="1" w:sz="4" w:val="single"/>
          <w:right w:color="808080" w:space="4" w:sz="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Comune di 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color="808080" w:space="1" w:sz="4" w:val="single"/>
          <w:left w:color="808080" w:space="4" w:sz="4" w:val="single"/>
          <w:bottom w:color="808080" w:space="1" w:sz="4" w:val="single"/>
          <w:right w:color="808080" w:space="4" w:sz="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color="808080" w:space="1" w:sz="4" w:val="single"/>
          <w:left w:color="808080" w:space="4" w:sz="4" w:val="single"/>
          <w:bottom w:color="808080" w:space="1" w:sz="4" w:val="single"/>
          <w:right w:color="808080" w:space="4" w:sz="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Prot. ________________</w:t>
        <w:tab/>
        <w:tab/>
      </w:r>
      <w:r w:rsidDel="00000000" w:rsidR="00000000" w:rsidRPr="00000000">
        <w:rPr>
          <w:rFonts w:ascii="Arial" w:cs="Arial" w:eastAsia="Arial" w:hAnsi="Arial"/>
          <w:rtl w:val="0"/>
        </w:rPr>
        <w:t xml:space="preserve">          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 xml:space="preserve">Data: ______________ </w:t>
        <w:tab/>
        <w:tab/>
        <w:tab/>
        <w:tab/>
        <w:tab/>
        <w:tab/>
        <w:tab/>
        <w:tab/>
        <w:t xml:space="preserve">           </w:t>
        <w:tab/>
        <w:tab/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Visto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l’Accordo sancito dalla Conferenza unificata il 14 giugno 2007;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Visto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l’Accordo sancito dalla Conferenza unificata il 20 marzo 2008;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Visto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l’Accordo sancito dalla Conferenza unificata il 29 ottobre 2009;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Visto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l’Accordo sancito dalla Conferenza unificata il 7 ottobre 2010;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Visti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gli atti d’ufficio;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Preso Atto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degli accertamenti e delle verifiche eseguite;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Viste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le disposizioni regolamentari in materia di servizi per l’infanzia;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Visto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l’Accordo in Conferenza Unificata del 1° agosto 2013, rep. Atti 83/CU;</w:t>
        <w:tab/>
        <w:t xml:space="preserve">           </w:t>
        <w:tab/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  <w:rtl w:val="0"/>
        </w:rPr>
        <w:t xml:space="preserve">Considerato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  <w:rtl w:val="0"/>
        </w:rPr>
        <w:t xml:space="preserve"> che l’Accordo quadro sancito dalla Conferenza Unificata del 1° agosto 2013, Rep. atti 83/CU, “per la realizzazione di un’offerta di servizi educativi a favore di bambini dai due ai tre anni, volta a migliorare i raccordi tra nido e scuola dell’infanzia e a concorrere allo sviluppo territoriale dei servizi socio educativi 0-6 anni”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  <w:rtl w:val="0"/>
        </w:rPr>
        <w:t xml:space="preserve">è stato già confermato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  <w:rtl w:val="0"/>
        </w:rPr>
        <w:t xml:space="preserve">dall’Accordo di conferma biennale della Conferenza Unificata del 30 luglio 2015 (rep. atti n. 78/CU),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  <w:rtl w:val="0"/>
        </w:rPr>
        <w:t xml:space="preserve">dall’Accordo di conferma annuale della Conferenza Unificata del 27 luglio 2017 (rep. atti n. 86/CU),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  <w:rtl w:val="0"/>
        </w:rPr>
        <w:t xml:space="preserve">dall’Accordo di conferma annuale della Conferenza Unificata del 18 ottobre 2018 rep. Atti n. 101/CU;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18"/>
          <w:szCs w:val="18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  <w:rtl w:val="0"/>
        </w:rPr>
        <w:t xml:space="preserve">dall’Accordo di conferma annuale della Conferenza Unificata del 1° agosto 2019 (rep. atti n. 83/CU).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si attesta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quale richiedente del contributo statale per la conferma del servizio integrato per l’infanzia a favore di bambini di età compresa tra i 24 e i 36 mesi, che per l’istituzione per l’infanzia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________________________________________________________________________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4"/>
          <w:szCs w:val="1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ab/>
        <w:t xml:space="preserve"> (</w:t>
      </w: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denominazione esatta della scuola/asilo nido, con indicazione della natura giuridica: statale, paritaria, ecc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 xml:space="preserve">)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con sede in __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_____________________________________________________________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1"/>
          <w:strike w:val="0"/>
          <w:color w:val="000000"/>
          <w:sz w:val="14"/>
          <w:szCs w:val="14"/>
          <w:u w:val="none"/>
          <w:shd w:fill="auto" w:val="clear"/>
          <w:vertAlign w:val="baseline"/>
          <w:rtl w:val="0"/>
        </w:rPr>
        <w:tab/>
        <w:tab/>
        <w:tab/>
        <w:tab/>
        <w:t xml:space="preserve">(via, piazza, n° civico, località della sede presso cui si svolge l’attività)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anche per l’a.s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. 2019/2020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, permangono tutti gli elementi e le condizioni che hanno consentito il rilascio della precedente autorizzazione (prot. ____________________del_______________) e che, pertanto, 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1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si autorizza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il funzionamento del servizio educativo integrato, anche per il 2019-2020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color="808080" w:space="1" w:sz="4" w:val="single"/>
          <w:left w:color="808080" w:space="4" w:sz="4" w:val="single"/>
          <w:bottom w:color="808080" w:space="1" w:sz="4" w:val="single"/>
          <w:right w:color="808080" w:space="4" w:sz="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color="808080" w:space="1" w:sz="4" w:val="single"/>
          <w:left w:color="808080" w:space="4" w:sz="4" w:val="single"/>
          <w:bottom w:color="808080" w:space="1" w:sz="4" w:val="single"/>
          <w:right w:color="808080" w:space="4" w:sz="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color="808080" w:space="1" w:sz="4" w:val="single"/>
          <w:left w:color="808080" w:space="4" w:sz="4" w:val="single"/>
          <w:bottom w:color="808080" w:space="1" w:sz="4" w:val="single"/>
          <w:right w:color="80808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highlight w:val="white"/>
          <w:u w:val="none"/>
          <w:vertAlign w:val="baseline"/>
          <w:rtl w:val="0"/>
        </w:rPr>
        <w:t xml:space="preserve">Al fine di favorire le azioni di accompagnamento e di monitoraggio del nuovo servizio che verranno attuate nel corso del 2019-2020, viene individuato quale referente per l’Amministrazione com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unale: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color="808080" w:space="1" w:sz="4" w:val="single"/>
          <w:left w:color="808080" w:space="4" w:sz="4" w:val="single"/>
          <w:bottom w:color="808080" w:space="1" w:sz="4" w:val="single"/>
          <w:right w:color="80808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color="808080" w:space="1" w:sz="4" w:val="single"/>
          <w:left w:color="808080" w:space="4" w:sz="4" w:val="single"/>
          <w:bottom w:color="808080" w:space="1" w:sz="4" w:val="single"/>
          <w:right w:color="80808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sig.__________________________________________________________________________________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color="808080" w:space="1" w:sz="4" w:val="single"/>
          <w:left w:color="808080" w:space="4" w:sz="4" w:val="single"/>
          <w:bottom w:color="808080" w:space="1" w:sz="4" w:val="single"/>
          <w:right w:color="80808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color="808080" w:space="1" w:sz="4" w:val="single"/>
          <w:left w:color="808080" w:space="4" w:sz="4" w:val="single"/>
          <w:bottom w:color="808080" w:space="1" w:sz="4" w:val="single"/>
          <w:right w:color="80808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color="808080" w:space="1" w:sz="4" w:val="single"/>
          <w:left w:color="808080" w:space="4" w:sz="4" w:val="single"/>
          <w:bottom w:color="808080" w:space="1" w:sz="4" w:val="single"/>
          <w:right w:color="80808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tel. _________________________________  fax. ____________________________________________</w:t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color="808080" w:space="1" w:sz="4" w:val="single"/>
          <w:left w:color="808080" w:space="4" w:sz="4" w:val="single"/>
          <w:bottom w:color="808080" w:space="1" w:sz="4" w:val="single"/>
          <w:right w:color="80808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color="808080" w:space="1" w:sz="4" w:val="single"/>
          <w:left w:color="808080" w:space="4" w:sz="4" w:val="single"/>
          <w:bottom w:color="808080" w:space="1" w:sz="4" w:val="single"/>
          <w:right w:color="808080" w:space="4" w:sz="4" w:val="singl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e-mail________________________________________________________________________________</w:t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color="808080" w:space="1" w:sz="4" w:val="single"/>
          <w:left w:color="808080" w:space="4" w:sz="4" w:val="single"/>
          <w:bottom w:color="808080" w:space="1" w:sz="4" w:val="single"/>
          <w:right w:color="808080" w:space="4" w:sz="4" w:val="single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Il Sindaco/l’Assessore delegato</w:t>
        <w:tab/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pBdr>
          <w:top w:space="0" w:sz="0" w:val="nil"/>
          <w:left w:space="0" w:sz="0" w:val="nil"/>
          <w:bottom w:color="000000" w:space="1" w:sz="12" w:val="single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  <w:t xml:space="preserve">   </w:t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color="808080" w:space="1" w:sz="24" w:val="single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color="808080" w:space="1" w:sz="24" w:val="single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pBdr>
          <w:top w:color="808080" w:space="1" w:sz="24" w:val="single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color="808080" w:space="1" w:sz="24" w:val="single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All’Ufficio Scolastico Regionale per l’Abruzzo</w:t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Direzione Generale – Ufficio II</w:t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Via Ulisse Nurzia, Loc. Boschetto di Pile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67100 L’AQUILA</w:t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6">
        <w:r w:rsidDel="00000000" w:rsidR="00000000" w:rsidRPr="00000000">
          <w:rPr>
            <w:rFonts w:ascii="Garamond" w:cs="Garamond" w:eastAsia="Garamond" w:hAnsi="Garamond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drab@postacert.istruzione.it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per conto del rappresentante legale di  __________________________________________</w:t>
      </w:r>
    </w:p>
    <w:sectPr>
      <w:headerReference r:id="rId7" w:type="default"/>
      <w:footerReference r:id="rId8" w:type="default"/>
      <w:footerReference r:id="rId9" w:type="even"/>
      <w:pgSz w:h="16838" w:w="11906"/>
      <w:pgMar w:bottom="900" w:top="1080" w:left="1701" w:right="1701" w:header="601" w:footer="6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ourier New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36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pos="540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Sezioni Primavera a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8"/>
        <w:szCs w:val="18"/>
        <w:highlight w:val="white"/>
        <w:u w:val="none"/>
        <w:vertAlign w:val="baseline"/>
        <w:rtl w:val="0"/>
      </w:rPr>
      <w:t xml:space="preserve">.s. 2019/2020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8"/>
        <w:szCs w:val="18"/>
        <w:highlight w:val="white"/>
        <w:u w:val="none"/>
        <w:vertAlign w:val="baseline"/>
        <w:rtl w:val="0"/>
      </w:rPr>
      <w:t xml:space="preserve"> 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8"/>
        <w:szCs w:val="18"/>
        <w:highlight w:val="white"/>
        <w:u w:val="none"/>
        <w:vertAlign w:val="baseline"/>
        <w:rtl w:val="0"/>
      </w:rPr>
      <w:t xml:space="preserve">-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808080"/>
        <w:sz w:val="18"/>
        <w:szCs w:val="18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Abruzzo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                       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Riconferma di autorizzazione comunale</w:t>
    </w:r>
    <w:r w:rsidDel="00000000" w:rsidR="00000000" w:rsidRPr="00000000">
      <w:rPr>
        <w:rFonts w:ascii="Arial" w:cs="Arial" w:eastAsia="Arial" w:hAnsi="Arial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Arial" w:cs="Arial" w:eastAsia="Arial" w:hAnsi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mailto:drab@postacert.istruzione.it" TargetMode="Externa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